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94C1" w14:textId="1ED4D2E3" w:rsidR="00A908AD" w:rsidRDefault="00A908AD" w:rsidP="006E725A">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6E725A">
      <w:pPr>
        <w:spacing w:after="0" w:line="240" w:lineRule="auto"/>
        <w:jc w:val="center"/>
        <w:rPr>
          <w:rFonts w:ascii="Arial" w:hAnsi="Arial" w:cs="Arial"/>
          <w:b/>
          <w:sz w:val="24"/>
          <w:szCs w:val="24"/>
        </w:rPr>
      </w:pPr>
    </w:p>
    <w:p w14:paraId="34A2FED6" w14:textId="2A479A10" w:rsidR="00537873" w:rsidRPr="00BD2637"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6E725A">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0D691E8B" w:rsidR="00A908AD" w:rsidRDefault="00A908AD" w:rsidP="00A908AD">
      <w:pPr>
        <w:spacing w:after="0" w:line="240" w:lineRule="auto"/>
        <w:jc w:val="center"/>
        <w:rPr>
          <w:rFonts w:ascii="Arial" w:hAnsi="Arial" w:cs="Arial"/>
          <w:b/>
          <w:sz w:val="24"/>
          <w:szCs w:val="24"/>
        </w:rPr>
      </w:pPr>
    </w:p>
    <w:p w14:paraId="14C571DF" w14:textId="0EB1F8B6" w:rsidR="0034763A" w:rsidRDefault="0034763A" w:rsidP="00A908AD">
      <w:pPr>
        <w:spacing w:after="0" w:line="240" w:lineRule="auto"/>
        <w:jc w:val="center"/>
        <w:rPr>
          <w:rFonts w:ascii="Arial" w:hAnsi="Arial" w:cs="Arial"/>
          <w:b/>
          <w:sz w:val="24"/>
          <w:szCs w:val="24"/>
        </w:rPr>
      </w:pPr>
      <w:r>
        <w:rPr>
          <w:rFonts w:ascii="Arial" w:hAnsi="Arial" w:cs="Arial"/>
          <w:b/>
          <w:sz w:val="24"/>
          <w:szCs w:val="24"/>
        </w:rPr>
        <w:t>W.M.P No.</w:t>
      </w:r>
      <w:r w:rsidR="00A303CA">
        <w:rPr>
          <w:rFonts w:ascii="Arial" w:hAnsi="Arial" w:cs="Arial"/>
          <w:b/>
          <w:sz w:val="24"/>
          <w:szCs w:val="24"/>
        </w:rPr>
        <w:t xml:space="preserve"> </w:t>
      </w:r>
      <w:r>
        <w:rPr>
          <w:rFonts w:ascii="Arial" w:hAnsi="Arial" w:cs="Arial"/>
          <w:b/>
          <w:sz w:val="24"/>
          <w:szCs w:val="24"/>
        </w:rPr>
        <w:t>_________</w:t>
      </w:r>
      <w:r w:rsidR="00A303CA">
        <w:rPr>
          <w:rFonts w:ascii="Arial" w:hAnsi="Arial" w:cs="Arial"/>
          <w:b/>
          <w:sz w:val="24"/>
          <w:szCs w:val="24"/>
        </w:rPr>
        <w:t xml:space="preserve"> </w:t>
      </w:r>
      <w:r>
        <w:rPr>
          <w:rFonts w:ascii="Arial" w:hAnsi="Arial" w:cs="Arial"/>
          <w:b/>
          <w:sz w:val="24"/>
          <w:szCs w:val="24"/>
        </w:rPr>
        <w:t>of 2019</w:t>
      </w:r>
    </w:p>
    <w:p w14:paraId="5B27EF6F" w14:textId="77777777" w:rsidR="0034763A" w:rsidRDefault="0034763A" w:rsidP="00A908AD">
      <w:pPr>
        <w:spacing w:after="0" w:line="240" w:lineRule="auto"/>
        <w:jc w:val="center"/>
        <w:rPr>
          <w:rFonts w:ascii="Arial" w:hAnsi="Arial" w:cs="Arial"/>
          <w:b/>
          <w:sz w:val="24"/>
          <w:szCs w:val="24"/>
        </w:rPr>
      </w:pPr>
    </w:p>
    <w:p w14:paraId="77E3A817" w14:textId="25EC78A4" w:rsidR="00A908AD" w:rsidRDefault="0034763A" w:rsidP="00A908AD">
      <w:pPr>
        <w:spacing w:after="0" w:line="240" w:lineRule="auto"/>
        <w:jc w:val="center"/>
        <w:rPr>
          <w:rFonts w:ascii="Arial" w:hAnsi="Arial" w:cs="Arial"/>
          <w:b/>
          <w:sz w:val="24"/>
          <w:szCs w:val="24"/>
        </w:rPr>
      </w:pPr>
      <w:r>
        <w:rPr>
          <w:rFonts w:ascii="Arial" w:hAnsi="Arial" w:cs="Arial"/>
          <w:b/>
          <w:sz w:val="24"/>
          <w:szCs w:val="24"/>
        </w:rPr>
        <w:t>In</w:t>
      </w:r>
    </w:p>
    <w:p w14:paraId="34100F28" w14:textId="77777777" w:rsidR="0034763A" w:rsidRPr="00BD2637" w:rsidRDefault="0034763A" w:rsidP="00A908AD">
      <w:pPr>
        <w:spacing w:after="0" w:line="240" w:lineRule="auto"/>
        <w:jc w:val="center"/>
        <w:rPr>
          <w:rFonts w:ascii="Arial" w:hAnsi="Arial" w:cs="Arial"/>
          <w:b/>
          <w:sz w:val="24"/>
          <w:szCs w:val="24"/>
        </w:rPr>
      </w:pPr>
    </w:p>
    <w:p w14:paraId="5165AC55" w14:textId="1E3A79D4"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4D4064">
        <w:rPr>
          <w:rFonts w:ascii="Arial" w:hAnsi="Arial" w:cs="Arial"/>
          <w:b/>
          <w:sz w:val="24"/>
          <w:szCs w:val="24"/>
        </w:rPr>
        <w:t>15920</w:t>
      </w:r>
      <w:r w:rsidR="0034763A">
        <w:rPr>
          <w:rFonts w:ascii="Arial" w:hAnsi="Arial" w:cs="Arial"/>
          <w:b/>
          <w:sz w:val="24"/>
          <w:szCs w:val="24"/>
        </w:rPr>
        <w:t xml:space="preserve"> </w:t>
      </w:r>
      <w:r w:rsidRPr="00BD2637">
        <w:rPr>
          <w:rFonts w:ascii="Arial" w:hAnsi="Arial" w:cs="Arial"/>
          <w:b/>
          <w:sz w:val="24"/>
          <w:szCs w:val="24"/>
        </w:rPr>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207AF83A" w14:textId="77777777" w:rsidR="004D4064" w:rsidRPr="00C51D37" w:rsidRDefault="004D4064" w:rsidP="004D4064">
      <w:pPr>
        <w:spacing w:after="0" w:line="276" w:lineRule="auto"/>
        <w:rPr>
          <w:rFonts w:ascii="Arial" w:hAnsi="Arial" w:cs="Arial"/>
          <w:sz w:val="24"/>
          <w:szCs w:val="24"/>
        </w:rPr>
      </w:pPr>
      <w:r>
        <w:rPr>
          <w:rFonts w:ascii="Arial" w:hAnsi="Arial" w:cs="Arial"/>
          <w:sz w:val="24"/>
          <w:szCs w:val="24"/>
        </w:rPr>
        <w:t>Thenmozhi</w:t>
      </w:r>
    </w:p>
    <w:p w14:paraId="2891913A" w14:textId="77777777" w:rsidR="004D4064" w:rsidRDefault="004D4064" w:rsidP="004D4064">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737D34D6" w14:textId="77777777" w:rsidR="004D4064" w:rsidRPr="00BD2637" w:rsidRDefault="004D4064" w:rsidP="004D4064">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2560DC9F" w14:textId="77777777" w:rsidR="004D4064" w:rsidRPr="00D66D70" w:rsidRDefault="004D4064" w:rsidP="004D4064">
      <w:pPr>
        <w:spacing w:after="0"/>
        <w:rPr>
          <w:rFonts w:ascii="Arial" w:hAnsi="Arial" w:cs="Arial"/>
          <w:sz w:val="24"/>
          <w:szCs w:val="24"/>
        </w:rPr>
      </w:pPr>
      <w:r w:rsidRPr="00D66D70">
        <w:rPr>
          <w:rFonts w:ascii="Arial" w:hAnsi="Arial" w:cs="Arial"/>
          <w:sz w:val="24"/>
          <w:szCs w:val="24"/>
        </w:rPr>
        <w:t>61/C5, MGR Nagar,</w:t>
      </w:r>
    </w:p>
    <w:p w14:paraId="0FFC8260" w14:textId="77777777" w:rsidR="004D4064" w:rsidRPr="00D66D70" w:rsidRDefault="004D4064" w:rsidP="004D4064">
      <w:pPr>
        <w:spacing w:after="0"/>
        <w:rPr>
          <w:rFonts w:ascii="Arial" w:hAnsi="Arial" w:cs="Arial"/>
          <w:sz w:val="24"/>
          <w:szCs w:val="24"/>
        </w:rPr>
      </w:pPr>
      <w:r w:rsidRPr="00D66D70">
        <w:rPr>
          <w:rFonts w:ascii="Arial" w:hAnsi="Arial" w:cs="Arial"/>
          <w:sz w:val="24"/>
          <w:szCs w:val="24"/>
        </w:rPr>
        <w:t>4th Street, North Pudhu Gramam,</w:t>
      </w:r>
    </w:p>
    <w:p w14:paraId="652262B5" w14:textId="77777777" w:rsidR="004D4064" w:rsidRPr="00BD2637" w:rsidRDefault="004D4064" w:rsidP="004D4064">
      <w:pPr>
        <w:spacing w:after="0"/>
        <w:rPr>
          <w:rFonts w:ascii="Arial" w:hAnsi="Arial" w:cs="Arial"/>
          <w:sz w:val="24"/>
          <w:szCs w:val="24"/>
        </w:rPr>
      </w:pPr>
      <w:r w:rsidRPr="00D66D70">
        <w:rPr>
          <w:rFonts w:ascii="Arial" w:hAnsi="Arial" w:cs="Arial"/>
          <w:sz w:val="24"/>
          <w:szCs w:val="24"/>
        </w:rPr>
        <w:t>Kovilpatti,</w:t>
      </w:r>
      <w:r>
        <w:rPr>
          <w:rFonts w:ascii="Arial" w:hAnsi="Arial" w:cs="Arial"/>
          <w:sz w:val="24"/>
          <w:szCs w:val="24"/>
        </w:rPr>
        <w:t xml:space="preserve"> </w:t>
      </w:r>
      <w:r w:rsidRPr="00D66D70">
        <w:rPr>
          <w:rFonts w:ascii="Arial" w:hAnsi="Arial" w:cs="Arial"/>
          <w:sz w:val="24"/>
          <w:szCs w:val="24"/>
        </w:rPr>
        <w:t>Thoothukudi - 628 502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2637">
        <w:rPr>
          <w:rFonts w:ascii="Arial" w:hAnsi="Arial" w:cs="Arial"/>
          <w:sz w:val="24"/>
          <w:szCs w:val="24"/>
        </w:rPr>
        <w:t>…Petitioner</w:t>
      </w:r>
    </w:p>
    <w:p w14:paraId="73319EAE" w14:textId="77777777" w:rsidR="004D4064" w:rsidRDefault="004D4064" w:rsidP="004D4064">
      <w:pPr>
        <w:spacing w:after="0" w:line="276" w:lineRule="auto"/>
        <w:jc w:val="center"/>
        <w:rPr>
          <w:rFonts w:ascii="Arial" w:hAnsi="Arial" w:cs="Arial"/>
          <w:sz w:val="24"/>
          <w:szCs w:val="24"/>
        </w:rPr>
      </w:pPr>
    </w:p>
    <w:p w14:paraId="04688D07" w14:textId="703E1202"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51B67242" w14:textId="3F5F82C8" w:rsidR="007961DE" w:rsidRPr="00D04F34" w:rsidRDefault="00A74EE2" w:rsidP="006053ED">
      <w:pPr>
        <w:spacing w:after="0" w:line="276" w:lineRule="auto"/>
        <w:rPr>
          <w:rFonts w:ascii="Arial" w:hAnsi="Arial" w:cs="Arial"/>
          <w:sz w:val="24"/>
          <w:szCs w:val="24"/>
        </w:rPr>
      </w:pPr>
      <w:r w:rsidRPr="00D04F34">
        <w:rPr>
          <w:rFonts w:ascii="Arial" w:hAnsi="Arial" w:cs="Arial"/>
          <w:sz w:val="24"/>
          <w:szCs w:val="24"/>
        </w:rPr>
        <w:t xml:space="preserve">1. </w:t>
      </w:r>
      <w:r w:rsidR="00513921" w:rsidRPr="00D04F34">
        <w:rPr>
          <w:rFonts w:ascii="Arial" w:hAnsi="Arial" w:cs="Arial"/>
          <w:sz w:val="24"/>
          <w:szCs w:val="24"/>
        </w:rPr>
        <w:t>State of Tamil Nadu</w:t>
      </w:r>
    </w:p>
    <w:p w14:paraId="3F369C57" w14:textId="25914486" w:rsidR="003443CA" w:rsidRDefault="00DF618E" w:rsidP="006053ED">
      <w:pPr>
        <w:spacing w:after="0" w:line="276" w:lineRule="auto"/>
        <w:rPr>
          <w:rFonts w:ascii="Arial" w:hAnsi="Arial" w:cs="Arial"/>
          <w:sz w:val="24"/>
          <w:szCs w:val="24"/>
        </w:rPr>
      </w:pPr>
      <w:r w:rsidRPr="00BD2637">
        <w:rPr>
          <w:rFonts w:ascii="Arial" w:hAnsi="Arial" w:cs="Arial"/>
          <w:sz w:val="24"/>
          <w:szCs w:val="24"/>
        </w:rPr>
        <w:t xml:space="preserve">    </w:t>
      </w:r>
      <w:r w:rsidR="00024594" w:rsidRPr="00BD2637">
        <w:rPr>
          <w:rFonts w:ascii="Arial" w:hAnsi="Arial" w:cs="Arial"/>
          <w:sz w:val="24"/>
          <w:szCs w:val="24"/>
        </w:rPr>
        <w:t xml:space="preserve">Through </w:t>
      </w:r>
      <w:r w:rsidR="003443CA">
        <w:rPr>
          <w:rFonts w:ascii="Arial" w:hAnsi="Arial" w:cs="Arial"/>
          <w:sz w:val="24"/>
          <w:szCs w:val="24"/>
        </w:rPr>
        <w:t>its Chairman</w:t>
      </w:r>
    </w:p>
    <w:p w14:paraId="398A7E3F" w14:textId="69BCFDF1" w:rsidR="007961DE" w:rsidRPr="00BD2637" w:rsidRDefault="003443CA" w:rsidP="003443CA">
      <w:pPr>
        <w:spacing w:after="0" w:line="276" w:lineRule="auto"/>
        <w:rPr>
          <w:rFonts w:ascii="Arial" w:hAnsi="Arial" w:cs="Arial"/>
          <w:sz w:val="24"/>
          <w:szCs w:val="24"/>
        </w:rPr>
      </w:pPr>
      <w:r>
        <w:rPr>
          <w:rFonts w:ascii="Arial" w:hAnsi="Arial" w:cs="Arial"/>
          <w:sz w:val="24"/>
          <w:szCs w:val="24"/>
        </w:rPr>
        <w:t xml:space="preserve">    </w:t>
      </w:r>
      <w:r w:rsidR="006A57D1">
        <w:rPr>
          <w:rFonts w:ascii="Arial" w:hAnsi="Arial" w:cs="Arial"/>
          <w:sz w:val="24"/>
          <w:szCs w:val="24"/>
        </w:rPr>
        <w:t>Tamil Nadu Unifo</w:t>
      </w:r>
      <w:r>
        <w:rPr>
          <w:rFonts w:ascii="Arial" w:hAnsi="Arial" w:cs="Arial"/>
          <w:sz w:val="24"/>
          <w:szCs w:val="24"/>
        </w:rPr>
        <w:t>rmed Services Recruitment Board</w:t>
      </w:r>
    </w:p>
    <w:p w14:paraId="1A90E01A" w14:textId="77777777" w:rsidR="00BE6A4A" w:rsidRPr="00A34917" w:rsidRDefault="00DF618E" w:rsidP="00BE6A4A">
      <w:pPr>
        <w:spacing w:after="0" w:line="276" w:lineRule="auto"/>
        <w:rPr>
          <w:rFonts w:ascii="Arial" w:hAnsi="Arial" w:cs="Arial"/>
          <w:sz w:val="24"/>
          <w:szCs w:val="24"/>
        </w:rPr>
      </w:pPr>
      <w:r w:rsidRPr="00BD2637">
        <w:rPr>
          <w:rFonts w:ascii="Arial" w:hAnsi="Arial" w:cs="Arial"/>
          <w:sz w:val="24"/>
          <w:szCs w:val="24"/>
        </w:rPr>
        <w:t xml:space="preserve">    </w:t>
      </w:r>
      <w:r w:rsidR="00BE6A4A" w:rsidRPr="00A34917">
        <w:rPr>
          <w:rFonts w:ascii="Arial" w:hAnsi="Arial" w:cs="Arial"/>
          <w:sz w:val="24"/>
          <w:szCs w:val="24"/>
        </w:rPr>
        <w:t>Old COP Office Campus, Pantheon Road,</w:t>
      </w:r>
    </w:p>
    <w:p w14:paraId="57B0A9DD" w14:textId="47C6512D" w:rsidR="00BE6A4A" w:rsidRPr="00A34917" w:rsidRDefault="00BE6A4A" w:rsidP="00BE6A4A">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6237D1">
        <w:rPr>
          <w:rFonts w:ascii="Arial" w:hAnsi="Arial" w:cs="Arial"/>
          <w:sz w:val="24"/>
          <w:szCs w:val="24"/>
        </w:rPr>
        <w:t>,</w:t>
      </w:r>
      <w:r w:rsidR="00A303CA">
        <w:rPr>
          <w:rFonts w:ascii="Arial" w:hAnsi="Arial" w:cs="Arial"/>
          <w:sz w:val="24"/>
          <w:szCs w:val="24"/>
        </w:rPr>
        <w:t xml:space="preserve"> </w:t>
      </w:r>
      <w:r w:rsidRPr="00A34917">
        <w:rPr>
          <w:rFonts w:ascii="Arial" w:hAnsi="Arial" w:cs="Arial"/>
          <w:sz w:val="24"/>
          <w:szCs w:val="24"/>
        </w:rPr>
        <w:t>Chennai - 600 008</w:t>
      </w:r>
    </w:p>
    <w:p w14:paraId="50B3853F" w14:textId="4581AB2E" w:rsidR="00A74EE2" w:rsidRPr="00BD2637" w:rsidRDefault="007100E6" w:rsidP="00BE6A4A">
      <w:pPr>
        <w:spacing w:after="0" w:line="276" w:lineRule="auto"/>
        <w:rPr>
          <w:rFonts w:ascii="Arial" w:hAnsi="Arial" w:cs="Arial"/>
          <w:sz w:val="24"/>
          <w:szCs w:val="24"/>
        </w:rPr>
      </w:pPr>
      <w:r w:rsidRPr="00BD2637">
        <w:rPr>
          <w:rFonts w:ascii="Arial" w:hAnsi="Arial" w:cs="Arial"/>
          <w:sz w:val="24"/>
          <w:szCs w:val="24"/>
        </w:rPr>
        <w:tab/>
      </w:r>
    </w:p>
    <w:p w14:paraId="659DDAFF" w14:textId="77777777" w:rsidR="00A74EE2" w:rsidRPr="006053ED" w:rsidRDefault="00A74EE2" w:rsidP="006053ED">
      <w:pPr>
        <w:spacing w:after="0" w:line="276" w:lineRule="auto"/>
        <w:rPr>
          <w:rFonts w:ascii="Arial" w:hAnsi="Arial" w:cs="Arial"/>
          <w:b/>
          <w:sz w:val="24"/>
          <w:szCs w:val="24"/>
        </w:rPr>
      </w:pP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69195588" w14:textId="250681FA"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p>
    <w:p w14:paraId="2C4BD17C" w14:textId="77777777" w:rsidR="004F59E2" w:rsidRDefault="004F59E2" w:rsidP="006053ED">
      <w:pPr>
        <w:spacing w:after="0" w:line="276" w:lineRule="auto"/>
        <w:rPr>
          <w:rFonts w:ascii="Arial" w:hAnsi="Arial" w:cs="Arial"/>
          <w:sz w:val="24"/>
          <w:szCs w:val="24"/>
        </w:rPr>
      </w:pPr>
    </w:p>
    <w:p w14:paraId="79167F50" w14:textId="77777777" w:rsidR="004D2755" w:rsidRDefault="004D2755" w:rsidP="00233BE1">
      <w:pPr>
        <w:spacing w:after="0" w:line="480" w:lineRule="auto"/>
        <w:jc w:val="center"/>
        <w:rPr>
          <w:rFonts w:ascii="Arial" w:hAnsi="Arial" w:cs="Arial"/>
          <w:b/>
          <w:sz w:val="24"/>
          <w:szCs w:val="24"/>
          <w:u w:val="single"/>
        </w:rPr>
      </w:pPr>
    </w:p>
    <w:p w14:paraId="72F8ADD0" w14:textId="6E6E3699" w:rsidR="004A30C3" w:rsidRPr="00BD2637" w:rsidRDefault="003443CA" w:rsidP="00233BE1">
      <w:pPr>
        <w:spacing w:after="0" w:line="480" w:lineRule="auto"/>
        <w:jc w:val="center"/>
        <w:rPr>
          <w:rFonts w:ascii="Arial" w:hAnsi="Arial" w:cs="Arial"/>
          <w:b/>
          <w:sz w:val="24"/>
          <w:szCs w:val="24"/>
          <w:u w:val="single"/>
        </w:rPr>
      </w:pPr>
      <w:r>
        <w:rPr>
          <w:rFonts w:ascii="Arial" w:hAnsi="Arial" w:cs="Arial"/>
          <w:b/>
          <w:sz w:val="24"/>
          <w:szCs w:val="24"/>
          <w:u w:val="single"/>
        </w:rPr>
        <w:t xml:space="preserve">AFFIDAVIT </w:t>
      </w:r>
      <w:r w:rsidR="009B55DC">
        <w:rPr>
          <w:rFonts w:ascii="Arial" w:hAnsi="Arial" w:cs="Arial"/>
          <w:b/>
          <w:sz w:val="24"/>
          <w:szCs w:val="24"/>
          <w:u w:val="single"/>
        </w:rPr>
        <w:t xml:space="preserve">OF </w:t>
      </w:r>
      <w:r w:rsidR="007961DE" w:rsidRPr="00BD2637">
        <w:rPr>
          <w:rFonts w:ascii="Arial" w:hAnsi="Arial" w:cs="Arial"/>
          <w:b/>
          <w:sz w:val="24"/>
          <w:szCs w:val="24"/>
          <w:u w:val="single"/>
        </w:rPr>
        <w:t xml:space="preserve">THE </w:t>
      </w:r>
      <w:r w:rsidR="00237BE4" w:rsidRPr="00BD2637">
        <w:rPr>
          <w:rFonts w:ascii="Arial" w:hAnsi="Arial" w:cs="Arial"/>
          <w:b/>
          <w:sz w:val="24"/>
          <w:szCs w:val="24"/>
          <w:u w:val="single"/>
        </w:rPr>
        <w:t>PETITIONER</w:t>
      </w:r>
    </w:p>
    <w:p w14:paraId="4930E8F7" w14:textId="5F94AA8A" w:rsidR="00233BE1" w:rsidRPr="00BD2637" w:rsidRDefault="004D4064" w:rsidP="00814C02">
      <w:pPr>
        <w:spacing w:after="0" w:line="480" w:lineRule="auto"/>
        <w:jc w:val="both"/>
        <w:rPr>
          <w:rFonts w:ascii="Arial" w:hAnsi="Arial" w:cs="Arial"/>
          <w:sz w:val="24"/>
          <w:szCs w:val="24"/>
        </w:rPr>
      </w:pPr>
      <w:r>
        <w:rPr>
          <w:rFonts w:ascii="Arial" w:hAnsi="Arial" w:cs="Arial"/>
          <w:sz w:val="24"/>
          <w:szCs w:val="24"/>
        </w:rPr>
        <w:t>I, Thenmozhi</w:t>
      </w:r>
      <w:r w:rsidRPr="00BD2637">
        <w:rPr>
          <w:rFonts w:ascii="Arial" w:hAnsi="Arial" w:cs="Arial"/>
          <w:sz w:val="24"/>
          <w:szCs w:val="24"/>
        </w:rPr>
        <w:t xml:space="preserve">, D/o </w:t>
      </w:r>
      <w:r>
        <w:rPr>
          <w:rFonts w:ascii="Arial" w:hAnsi="Arial" w:cs="Arial"/>
          <w:sz w:val="24"/>
          <w:szCs w:val="24"/>
        </w:rPr>
        <w:t>Sendhur Pandian</w:t>
      </w:r>
      <w:r w:rsidRPr="00BD2637">
        <w:rPr>
          <w:rFonts w:ascii="Arial" w:hAnsi="Arial" w:cs="Arial"/>
          <w:sz w:val="24"/>
          <w:szCs w:val="24"/>
        </w:rPr>
        <w:t>, aged about 2</w:t>
      </w:r>
      <w:r>
        <w:rPr>
          <w:rFonts w:ascii="Arial" w:hAnsi="Arial" w:cs="Arial"/>
          <w:sz w:val="24"/>
          <w:szCs w:val="24"/>
        </w:rPr>
        <w:t>9</w:t>
      </w:r>
      <w:r w:rsidRPr="00BD2637">
        <w:rPr>
          <w:rFonts w:ascii="Arial" w:hAnsi="Arial" w:cs="Arial"/>
          <w:sz w:val="24"/>
          <w:szCs w:val="24"/>
        </w:rPr>
        <w:t xml:space="preserve"> years, residing at </w:t>
      </w:r>
      <w:r>
        <w:rPr>
          <w:rFonts w:ascii="Arial" w:hAnsi="Arial" w:cs="Arial"/>
          <w:sz w:val="24"/>
          <w:szCs w:val="24"/>
        </w:rPr>
        <w:t>No. 61/C5</w:t>
      </w:r>
      <w:r w:rsidRPr="00BD2637">
        <w:rPr>
          <w:rFonts w:ascii="Arial" w:hAnsi="Arial" w:cs="Arial"/>
          <w:sz w:val="24"/>
          <w:szCs w:val="24"/>
        </w:rPr>
        <w:t>,</w:t>
      </w:r>
      <w:r>
        <w:rPr>
          <w:rFonts w:ascii="Arial" w:hAnsi="Arial" w:cs="Arial"/>
          <w:sz w:val="24"/>
          <w:szCs w:val="24"/>
        </w:rPr>
        <w:t xml:space="preserve"> MGR Nagr, 4</w:t>
      </w:r>
      <w:r w:rsidRPr="00D66D70">
        <w:rPr>
          <w:rFonts w:ascii="Arial" w:hAnsi="Arial" w:cs="Arial"/>
          <w:sz w:val="24"/>
          <w:szCs w:val="24"/>
          <w:vertAlign w:val="superscript"/>
        </w:rPr>
        <w:t>th</w:t>
      </w:r>
      <w:r>
        <w:rPr>
          <w:rFonts w:ascii="Arial" w:hAnsi="Arial" w:cs="Arial"/>
          <w:sz w:val="24"/>
          <w:szCs w:val="24"/>
        </w:rPr>
        <w:t xml:space="preserve"> Street, North Pudhu Gramam, Kovlpatti, Thoothukudi - 628 502, presently in Chennai, </w:t>
      </w:r>
      <w:r w:rsidRPr="00BD2637">
        <w:rPr>
          <w:rFonts w:ascii="Arial" w:hAnsi="Arial" w:cs="Arial"/>
          <w:sz w:val="24"/>
          <w:szCs w:val="24"/>
        </w:rPr>
        <w:t xml:space="preserve">do hereby solemnly affirm and </w:t>
      </w:r>
      <w:r>
        <w:rPr>
          <w:rFonts w:ascii="Arial" w:hAnsi="Arial" w:cs="Arial"/>
          <w:sz w:val="24"/>
          <w:szCs w:val="24"/>
        </w:rPr>
        <w:t xml:space="preserve">sincerely </w:t>
      </w:r>
      <w:r w:rsidRPr="00BD2637">
        <w:rPr>
          <w:rFonts w:ascii="Arial" w:hAnsi="Arial" w:cs="Arial"/>
          <w:sz w:val="24"/>
          <w:szCs w:val="24"/>
        </w:rPr>
        <w:t>state</w:t>
      </w:r>
      <w:r>
        <w:rPr>
          <w:rFonts w:ascii="Arial" w:hAnsi="Arial" w:cs="Arial"/>
          <w:sz w:val="24"/>
          <w:szCs w:val="24"/>
        </w:rPr>
        <w:t xml:space="preserve"> </w:t>
      </w:r>
      <w:r w:rsidRPr="00BD2637">
        <w:rPr>
          <w:rFonts w:ascii="Arial" w:hAnsi="Arial" w:cs="Arial"/>
          <w:sz w:val="24"/>
          <w:szCs w:val="24"/>
        </w:rPr>
        <w:t>as follows:</w:t>
      </w:r>
    </w:p>
    <w:p w14:paraId="10068955" w14:textId="6D80A8FA" w:rsidR="00CA0D8B" w:rsidRDefault="001A228C" w:rsidP="002903D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34763A">
        <w:rPr>
          <w:rFonts w:ascii="Arial" w:hAnsi="Arial" w:cs="Arial"/>
          <w:sz w:val="24"/>
          <w:szCs w:val="24"/>
        </w:rPr>
        <w:t xml:space="preserve"> in </w:t>
      </w:r>
      <w:r w:rsidR="00C4725B">
        <w:rPr>
          <w:rFonts w:ascii="Arial" w:hAnsi="Arial" w:cs="Arial"/>
          <w:sz w:val="24"/>
          <w:szCs w:val="24"/>
        </w:rPr>
        <w:t>above-mentioned petition</w:t>
      </w:r>
      <w:r w:rsidR="0034763A" w:rsidRPr="0034763A">
        <w:rPr>
          <w:rFonts w:ascii="Arial" w:hAnsi="Arial" w:cs="Arial"/>
          <w:sz w:val="24"/>
          <w:szCs w:val="24"/>
        </w:rPr>
        <w:t xml:space="preserve">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C4725B">
        <w:rPr>
          <w:rFonts w:ascii="Arial" w:hAnsi="Arial" w:cs="Arial"/>
          <w:sz w:val="24"/>
          <w:szCs w:val="24"/>
        </w:rPr>
        <w:t xml:space="preserve">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0D657056" w14:textId="1D4A43B6" w:rsidR="003B537E"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3103B" w:rsidRPr="00BD2637">
        <w:rPr>
          <w:rFonts w:ascii="Arial" w:hAnsi="Arial" w:cs="Arial"/>
          <w:sz w:val="24"/>
          <w:szCs w:val="24"/>
        </w:rPr>
        <w:t xml:space="preserve"> submit that </w:t>
      </w:r>
      <w:r w:rsidR="001A228C">
        <w:rPr>
          <w:rFonts w:ascii="Arial" w:hAnsi="Arial" w:cs="Arial"/>
          <w:sz w:val="24"/>
          <w:szCs w:val="24"/>
        </w:rPr>
        <w:t>I am</w:t>
      </w:r>
      <w:r w:rsidR="00814C02">
        <w:rPr>
          <w:rFonts w:ascii="Arial" w:hAnsi="Arial" w:cs="Arial"/>
          <w:sz w:val="24"/>
          <w:szCs w:val="24"/>
        </w:rPr>
        <w:t xml:space="preserve"> </w:t>
      </w:r>
      <w:r w:rsidR="001A228C">
        <w:rPr>
          <w:rFonts w:ascii="Arial" w:hAnsi="Arial" w:cs="Arial"/>
          <w:sz w:val="24"/>
          <w:szCs w:val="24"/>
        </w:rPr>
        <w:t xml:space="preserve">a </w:t>
      </w:r>
      <w:r w:rsidR="0043621D" w:rsidRPr="00BD2637">
        <w:rPr>
          <w:rFonts w:ascii="Arial" w:hAnsi="Arial" w:cs="Arial"/>
          <w:sz w:val="24"/>
          <w:szCs w:val="24"/>
        </w:rPr>
        <w:t xml:space="preserve">transgender </w:t>
      </w:r>
      <w:r w:rsidR="00264674">
        <w:rPr>
          <w:rFonts w:ascii="Arial" w:hAnsi="Arial" w:cs="Arial"/>
          <w:sz w:val="24"/>
          <w:szCs w:val="24"/>
        </w:rPr>
        <w:t>person</w:t>
      </w:r>
      <w:r w:rsidR="00106EEF">
        <w:rPr>
          <w:rFonts w:ascii="Arial" w:hAnsi="Arial" w:cs="Arial"/>
          <w:sz w:val="24"/>
          <w:szCs w:val="24"/>
        </w:rPr>
        <w:t xml:space="preserve"> having Transgender Identity Card issued by </w:t>
      </w:r>
      <w:r w:rsidR="0051248B">
        <w:rPr>
          <w:rFonts w:ascii="Arial" w:hAnsi="Arial" w:cs="Arial"/>
          <w:sz w:val="24"/>
          <w:szCs w:val="24"/>
        </w:rPr>
        <w:t xml:space="preserve">the </w:t>
      </w:r>
      <w:r w:rsidR="004029DA">
        <w:rPr>
          <w:rFonts w:ascii="Arial" w:hAnsi="Arial" w:cs="Arial"/>
          <w:sz w:val="24"/>
          <w:szCs w:val="24"/>
        </w:rPr>
        <w:t>Tamil Nadu Transgender Welfare Board</w:t>
      </w:r>
      <w:r w:rsidR="00511F44">
        <w:rPr>
          <w:rFonts w:ascii="Arial" w:hAnsi="Arial" w:cs="Arial"/>
          <w:sz w:val="24"/>
          <w:szCs w:val="24"/>
        </w:rPr>
        <w:t xml:space="preserve"> and </w:t>
      </w:r>
      <w:r w:rsidR="004D4064">
        <w:rPr>
          <w:rFonts w:ascii="Arial" w:hAnsi="Arial" w:cs="Arial"/>
          <w:sz w:val="24"/>
          <w:szCs w:val="24"/>
        </w:rPr>
        <w:t>I belong to a Backward Class community.</w:t>
      </w:r>
    </w:p>
    <w:p w14:paraId="219E6724" w14:textId="77777777" w:rsidR="001C7015" w:rsidRPr="001C7015" w:rsidRDefault="001C7015" w:rsidP="001C7015">
      <w:pPr>
        <w:pStyle w:val="ListParagraph"/>
        <w:rPr>
          <w:rFonts w:ascii="Arial" w:hAnsi="Arial" w:cs="Arial"/>
          <w:sz w:val="24"/>
          <w:szCs w:val="24"/>
        </w:rPr>
      </w:pPr>
    </w:p>
    <w:p w14:paraId="2ECABAE2" w14:textId="459811B5" w:rsidR="00475C5B" w:rsidRPr="00475C5B" w:rsidRDefault="00475C5B" w:rsidP="00475C5B">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 </w:t>
      </w:r>
      <w:r w:rsidR="00D53B95">
        <w:rPr>
          <w:rFonts w:ascii="Arial" w:hAnsi="Arial" w:cs="Arial"/>
          <w:sz w:val="24"/>
          <w:szCs w:val="24"/>
        </w:rPr>
        <w:t>above-mentioned</w:t>
      </w:r>
      <w:r w:rsidR="003C5467">
        <w:rPr>
          <w:rFonts w:ascii="Arial" w:hAnsi="Arial" w:cs="Arial"/>
          <w:sz w:val="24"/>
          <w:szCs w:val="24"/>
        </w:rPr>
        <w:t xml:space="preserve"> pending</w:t>
      </w:r>
      <w:r>
        <w:rPr>
          <w:rFonts w:ascii="Arial" w:hAnsi="Arial" w:cs="Arial"/>
          <w:sz w:val="24"/>
          <w:szCs w:val="24"/>
        </w:rPr>
        <w:t xml:space="preserve"> Writ Petition has been filed before this Hon’ble Court seeking directions to the Respondent No. 1 to provide to the Petitioner and to all transgender persons who are applying to the Respondent No. 1 for the post of Grade II Police Constable (AR) under Notification No. 1/2019 dated 06.03.2019 issued by the Tamil Nadu Uniformed Services Recruitment Board with the benefit of age relaxation up to 45 years as provided to other categories of applicants. </w:t>
      </w:r>
    </w:p>
    <w:p w14:paraId="633D4005" w14:textId="77777777" w:rsidR="00475C5B" w:rsidRPr="00475C5B" w:rsidRDefault="00475C5B" w:rsidP="00475C5B">
      <w:pPr>
        <w:pStyle w:val="ListParagraph"/>
        <w:rPr>
          <w:rFonts w:ascii="Arial" w:hAnsi="Arial" w:cs="Arial"/>
          <w:sz w:val="24"/>
          <w:szCs w:val="24"/>
        </w:rPr>
      </w:pPr>
    </w:p>
    <w:p w14:paraId="5A664CD5" w14:textId="0D05733C"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sidRPr="00475C5B">
        <w:rPr>
          <w:rFonts w:ascii="Arial" w:hAnsi="Arial" w:cs="Arial"/>
          <w:sz w:val="24"/>
          <w:szCs w:val="24"/>
        </w:rPr>
        <w:t xml:space="preserve">I </w:t>
      </w:r>
      <w:r w:rsidR="005877AC" w:rsidRPr="00475C5B">
        <w:rPr>
          <w:rFonts w:ascii="Arial" w:hAnsi="Arial" w:cs="Arial"/>
          <w:sz w:val="24"/>
          <w:szCs w:val="24"/>
        </w:rPr>
        <w:t xml:space="preserve">submit that </w:t>
      </w:r>
      <w:r w:rsidR="0081738E">
        <w:rPr>
          <w:rFonts w:ascii="Arial" w:hAnsi="Arial" w:cs="Arial"/>
          <w:sz w:val="24"/>
          <w:szCs w:val="24"/>
        </w:rPr>
        <w:t xml:space="preserve">the present application for amendment is being filed before this Hon’ble Court </w:t>
      </w:r>
      <w:r w:rsidR="005877AC" w:rsidRPr="00475C5B">
        <w:rPr>
          <w:rFonts w:ascii="Arial" w:hAnsi="Arial" w:cs="Arial"/>
          <w:sz w:val="24"/>
          <w:szCs w:val="24"/>
        </w:rPr>
        <w:t xml:space="preserve">seeking </w:t>
      </w:r>
      <w:r w:rsidR="0081738E">
        <w:rPr>
          <w:rFonts w:ascii="Arial" w:hAnsi="Arial" w:cs="Arial"/>
          <w:sz w:val="24"/>
          <w:szCs w:val="24"/>
        </w:rPr>
        <w:t xml:space="preserve">an amendment to </w:t>
      </w:r>
      <w:r w:rsidR="00801D1C">
        <w:rPr>
          <w:rFonts w:ascii="Arial" w:hAnsi="Arial" w:cs="Arial"/>
          <w:sz w:val="24"/>
          <w:szCs w:val="24"/>
        </w:rPr>
        <w:t xml:space="preserve">prayer in the above-mentioned petition to provide relaxation in the cut-off marks for the post of Grade II Police Constable (AR) for transgender applicants similar to the relaxation in cut-off provided to Desitute Widows. </w:t>
      </w:r>
    </w:p>
    <w:p w14:paraId="5E26CEC7" w14:textId="77777777" w:rsidR="0070140D" w:rsidRPr="0070140D" w:rsidRDefault="0070140D" w:rsidP="0070140D">
      <w:pPr>
        <w:pStyle w:val="ListParagraph"/>
        <w:rPr>
          <w:rFonts w:ascii="Arial" w:hAnsi="Arial" w:cs="Arial"/>
          <w:sz w:val="24"/>
          <w:szCs w:val="24"/>
        </w:rPr>
      </w:pPr>
    </w:p>
    <w:p w14:paraId="075189F9" w14:textId="1E0FAFEA" w:rsidR="0070140D"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0140D">
        <w:rPr>
          <w:rFonts w:ascii="Arial" w:hAnsi="Arial" w:cs="Arial"/>
          <w:sz w:val="24"/>
          <w:szCs w:val="24"/>
        </w:rPr>
        <w:t xml:space="preserve"> submit that </w:t>
      </w:r>
      <w:r w:rsidR="00511F44">
        <w:rPr>
          <w:rFonts w:ascii="Arial" w:hAnsi="Arial" w:cs="Arial"/>
          <w:sz w:val="24"/>
          <w:szCs w:val="24"/>
        </w:rPr>
        <w:t>I was</w:t>
      </w:r>
      <w:r w:rsidR="00A54F6E">
        <w:rPr>
          <w:rFonts w:ascii="Arial" w:hAnsi="Arial" w:cs="Arial"/>
          <w:sz w:val="24"/>
          <w:szCs w:val="24"/>
        </w:rPr>
        <w:t xml:space="preserve"> born as</w:t>
      </w:r>
      <w:r w:rsidR="006952D9">
        <w:rPr>
          <w:rFonts w:ascii="Arial" w:hAnsi="Arial" w:cs="Arial"/>
          <w:sz w:val="24"/>
          <w:szCs w:val="24"/>
        </w:rPr>
        <w:t xml:space="preserve"> </w:t>
      </w:r>
      <w:r w:rsidR="008B1511">
        <w:rPr>
          <w:rFonts w:ascii="Arial" w:hAnsi="Arial" w:cs="Arial"/>
          <w:sz w:val="24"/>
          <w:szCs w:val="24"/>
        </w:rPr>
        <w:t>m</w:t>
      </w:r>
      <w:r w:rsidR="0070140D">
        <w:rPr>
          <w:rFonts w:ascii="Arial" w:hAnsi="Arial" w:cs="Arial"/>
          <w:sz w:val="24"/>
          <w:szCs w:val="24"/>
        </w:rPr>
        <w:t>ale</w:t>
      </w:r>
      <w:r w:rsidR="008B1511">
        <w:rPr>
          <w:rFonts w:ascii="Arial" w:hAnsi="Arial" w:cs="Arial"/>
          <w:sz w:val="24"/>
          <w:szCs w:val="24"/>
        </w:rPr>
        <w:t xml:space="preserve">. However, </w:t>
      </w:r>
      <w:r w:rsidR="00511F44">
        <w:rPr>
          <w:rFonts w:ascii="Arial" w:hAnsi="Arial" w:cs="Arial"/>
          <w:sz w:val="24"/>
          <w:szCs w:val="24"/>
        </w:rPr>
        <w:t>I</w:t>
      </w:r>
      <w:r>
        <w:rPr>
          <w:rFonts w:ascii="Arial" w:hAnsi="Arial" w:cs="Arial"/>
          <w:sz w:val="24"/>
          <w:szCs w:val="24"/>
        </w:rPr>
        <w:t xml:space="preserve"> </w:t>
      </w:r>
      <w:r w:rsidR="00012D9D">
        <w:rPr>
          <w:rFonts w:ascii="Arial" w:hAnsi="Arial" w:cs="Arial"/>
          <w:sz w:val="24"/>
          <w:szCs w:val="24"/>
        </w:rPr>
        <w:t xml:space="preserve">have identified as a </w:t>
      </w:r>
      <w:r w:rsidR="008B1511">
        <w:rPr>
          <w:rFonts w:ascii="Arial" w:hAnsi="Arial" w:cs="Arial"/>
          <w:sz w:val="24"/>
          <w:szCs w:val="24"/>
        </w:rPr>
        <w:t xml:space="preserve">transgender person from a young age and </w:t>
      </w:r>
      <w:r w:rsidR="00C3299C">
        <w:rPr>
          <w:rFonts w:ascii="Arial" w:hAnsi="Arial" w:cs="Arial"/>
          <w:sz w:val="24"/>
          <w:szCs w:val="24"/>
        </w:rPr>
        <w:t xml:space="preserve">faced harassment and humiliation </w:t>
      </w:r>
      <w:r w:rsidR="008B1511">
        <w:rPr>
          <w:rFonts w:ascii="Arial" w:hAnsi="Arial" w:cs="Arial"/>
          <w:sz w:val="24"/>
          <w:szCs w:val="24"/>
        </w:rPr>
        <w:t xml:space="preserve">on account of this both </w:t>
      </w:r>
      <w:r w:rsidR="00C3299C">
        <w:rPr>
          <w:rFonts w:ascii="Arial" w:hAnsi="Arial" w:cs="Arial"/>
          <w:sz w:val="24"/>
          <w:szCs w:val="24"/>
        </w:rPr>
        <w:t xml:space="preserve">within </w:t>
      </w:r>
      <w:r w:rsidR="00B33B78">
        <w:rPr>
          <w:rFonts w:ascii="Arial" w:hAnsi="Arial" w:cs="Arial"/>
          <w:sz w:val="24"/>
          <w:szCs w:val="24"/>
        </w:rPr>
        <w:t>the</w:t>
      </w:r>
      <w:r w:rsidR="00C3299C">
        <w:rPr>
          <w:rFonts w:ascii="Arial" w:hAnsi="Arial" w:cs="Arial"/>
          <w:sz w:val="24"/>
          <w:szCs w:val="24"/>
        </w:rPr>
        <w:t xml:space="preserve"> family and outside.</w:t>
      </w:r>
      <w:r w:rsidR="008B1511">
        <w:rPr>
          <w:rFonts w:ascii="Arial" w:hAnsi="Arial" w:cs="Arial"/>
          <w:sz w:val="24"/>
          <w:szCs w:val="24"/>
        </w:rPr>
        <w:t xml:space="preserve"> </w:t>
      </w:r>
      <w:r w:rsidR="00511F44">
        <w:rPr>
          <w:rFonts w:ascii="Arial" w:hAnsi="Arial" w:cs="Arial"/>
          <w:sz w:val="24"/>
          <w:szCs w:val="24"/>
        </w:rPr>
        <w:t>I</w:t>
      </w:r>
      <w:r>
        <w:rPr>
          <w:rFonts w:ascii="Arial" w:hAnsi="Arial" w:cs="Arial"/>
          <w:sz w:val="24"/>
          <w:szCs w:val="24"/>
        </w:rPr>
        <w:t xml:space="preserve"> </w:t>
      </w:r>
      <w:r w:rsidR="008B1511">
        <w:rPr>
          <w:rFonts w:ascii="Arial" w:hAnsi="Arial" w:cs="Arial"/>
          <w:sz w:val="24"/>
          <w:szCs w:val="24"/>
        </w:rPr>
        <w:t>have</w:t>
      </w:r>
      <w:r w:rsidR="0022572C">
        <w:rPr>
          <w:rFonts w:ascii="Arial" w:hAnsi="Arial" w:cs="Arial"/>
          <w:sz w:val="24"/>
          <w:szCs w:val="24"/>
        </w:rPr>
        <w:t xml:space="preserve"> completed </w:t>
      </w:r>
      <w:r w:rsidR="00511F44">
        <w:rPr>
          <w:rFonts w:ascii="Arial" w:hAnsi="Arial" w:cs="Arial"/>
          <w:sz w:val="24"/>
          <w:szCs w:val="24"/>
        </w:rPr>
        <w:t>my</w:t>
      </w:r>
      <w:r w:rsidR="00B33B78">
        <w:rPr>
          <w:rFonts w:ascii="Arial" w:hAnsi="Arial" w:cs="Arial"/>
          <w:sz w:val="24"/>
          <w:szCs w:val="24"/>
        </w:rPr>
        <w:t xml:space="preserve"> </w:t>
      </w:r>
      <w:r w:rsidR="0022572C">
        <w:rPr>
          <w:rFonts w:ascii="Arial" w:hAnsi="Arial" w:cs="Arial"/>
          <w:sz w:val="24"/>
          <w:szCs w:val="24"/>
        </w:rPr>
        <w:t xml:space="preserve">education up to </w:t>
      </w:r>
      <w:r w:rsidR="008B1511">
        <w:rPr>
          <w:rFonts w:ascii="Arial" w:hAnsi="Arial" w:cs="Arial"/>
          <w:sz w:val="24"/>
          <w:szCs w:val="24"/>
        </w:rPr>
        <w:t>Class 1</w:t>
      </w:r>
      <w:r w:rsidR="0022572C">
        <w:rPr>
          <w:rFonts w:ascii="Arial" w:hAnsi="Arial" w:cs="Arial"/>
          <w:sz w:val="24"/>
          <w:szCs w:val="24"/>
        </w:rPr>
        <w:t>0</w:t>
      </w:r>
      <w:r>
        <w:rPr>
          <w:rFonts w:ascii="Arial" w:hAnsi="Arial" w:cs="Arial"/>
          <w:sz w:val="24"/>
          <w:szCs w:val="24"/>
        </w:rPr>
        <w:t xml:space="preserve"> and </w:t>
      </w:r>
      <w:r w:rsidR="000B1E51">
        <w:rPr>
          <w:rFonts w:ascii="Arial" w:hAnsi="Arial" w:cs="Arial"/>
          <w:sz w:val="24"/>
          <w:szCs w:val="24"/>
        </w:rPr>
        <w:t>had</w:t>
      </w:r>
      <w:r w:rsidR="008B1511">
        <w:rPr>
          <w:rFonts w:ascii="Arial" w:hAnsi="Arial" w:cs="Arial"/>
          <w:sz w:val="24"/>
          <w:szCs w:val="24"/>
        </w:rPr>
        <w:t xml:space="preserve"> to discontinue </w:t>
      </w:r>
      <w:r w:rsidR="00511F44">
        <w:rPr>
          <w:rFonts w:ascii="Arial" w:hAnsi="Arial" w:cs="Arial"/>
          <w:sz w:val="24"/>
          <w:szCs w:val="24"/>
        </w:rPr>
        <w:t>my</w:t>
      </w:r>
      <w:r w:rsidR="008B1511">
        <w:rPr>
          <w:rFonts w:ascii="Arial" w:hAnsi="Arial" w:cs="Arial"/>
          <w:sz w:val="24"/>
          <w:szCs w:val="24"/>
        </w:rPr>
        <w:t xml:space="preserve"> education as </w:t>
      </w:r>
      <w:r w:rsidR="00511F44">
        <w:rPr>
          <w:rFonts w:ascii="Arial" w:hAnsi="Arial" w:cs="Arial"/>
          <w:sz w:val="24"/>
          <w:szCs w:val="24"/>
        </w:rPr>
        <w:t xml:space="preserve">I was </w:t>
      </w:r>
      <w:r w:rsidR="008B1511">
        <w:rPr>
          <w:rFonts w:ascii="Arial" w:hAnsi="Arial" w:cs="Arial"/>
          <w:sz w:val="24"/>
          <w:szCs w:val="24"/>
        </w:rPr>
        <w:t xml:space="preserve">disowned by </w:t>
      </w:r>
      <w:r w:rsidR="00511F44">
        <w:rPr>
          <w:rFonts w:ascii="Arial" w:hAnsi="Arial" w:cs="Arial"/>
          <w:sz w:val="24"/>
          <w:szCs w:val="24"/>
        </w:rPr>
        <w:t>my</w:t>
      </w:r>
      <w:r w:rsidR="0022572C">
        <w:rPr>
          <w:rFonts w:ascii="Arial" w:hAnsi="Arial" w:cs="Arial"/>
          <w:sz w:val="24"/>
          <w:szCs w:val="24"/>
        </w:rPr>
        <w:t xml:space="preserve"> </w:t>
      </w:r>
      <w:r w:rsidR="008B1511">
        <w:rPr>
          <w:rFonts w:ascii="Arial" w:hAnsi="Arial" w:cs="Arial"/>
          <w:sz w:val="24"/>
          <w:szCs w:val="24"/>
        </w:rPr>
        <w:t xml:space="preserve">family when </w:t>
      </w:r>
      <w:r w:rsidR="00511F44">
        <w:rPr>
          <w:rFonts w:ascii="Arial" w:hAnsi="Arial" w:cs="Arial"/>
          <w:sz w:val="24"/>
          <w:szCs w:val="24"/>
        </w:rPr>
        <w:t>I</w:t>
      </w:r>
      <w:r w:rsidR="0022572C">
        <w:rPr>
          <w:rFonts w:ascii="Arial" w:hAnsi="Arial" w:cs="Arial"/>
          <w:sz w:val="24"/>
          <w:szCs w:val="24"/>
        </w:rPr>
        <w:t xml:space="preserve"> </w:t>
      </w:r>
      <w:r w:rsidR="008B1511">
        <w:rPr>
          <w:rFonts w:ascii="Arial" w:hAnsi="Arial" w:cs="Arial"/>
          <w:sz w:val="24"/>
          <w:szCs w:val="24"/>
        </w:rPr>
        <w:t xml:space="preserve">identified </w:t>
      </w:r>
      <w:r w:rsidR="00A01A07">
        <w:rPr>
          <w:rFonts w:ascii="Arial" w:hAnsi="Arial" w:cs="Arial"/>
          <w:sz w:val="24"/>
          <w:szCs w:val="24"/>
        </w:rPr>
        <w:t>myself</w:t>
      </w:r>
      <w:r w:rsidR="0022572C">
        <w:rPr>
          <w:rFonts w:ascii="Arial" w:hAnsi="Arial" w:cs="Arial"/>
          <w:sz w:val="24"/>
          <w:szCs w:val="24"/>
        </w:rPr>
        <w:t xml:space="preserve"> </w:t>
      </w:r>
      <w:r w:rsidR="008B1511">
        <w:rPr>
          <w:rFonts w:ascii="Arial" w:hAnsi="Arial" w:cs="Arial"/>
          <w:sz w:val="24"/>
          <w:szCs w:val="24"/>
        </w:rPr>
        <w:t>as a transgender person.</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lastRenderedPageBreak/>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0B4C9DCC"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have been born between 01.07.199</w:t>
      </w:r>
      <w:r w:rsidR="006D7A71">
        <w:rPr>
          <w:rFonts w:ascii="Arial" w:hAnsi="Arial" w:cs="Arial"/>
          <w:sz w:val="24"/>
          <w:szCs w:val="24"/>
        </w:rPr>
        <w:t>0</w:t>
      </w:r>
      <w:r w:rsidR="00511F44">
        <w:rPr>
          <w:rFonts w:ascii="Arial" w:hAnsi="Arial" w:cs="Arial"/>
          <w:sz w:val="24"/>
          <w:szCs w:val="24"/>
        </w:rPr>
        <w:t xml:space="preserve"> and 01.07.2001)</w:t>
      </w:r>
    </w:p>
    <w:p w14:paraId="2FAB5B0C" w14:textId="12BC89B2"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have been born between 01.07.19</w:t>
      </w:r>
      <w:r w:rsidR="006D7A71">
        <w:rPr>
          <w:rFonts w:ascii="Arial" w:hAnsi="Arial" w:cs="Arial"/>
          <w:sz w:val="24"/>
          <w:szCs w:val="24"/>
        </w:rPr>
        <w:t>84</w:t>
      </w:r>
      <w:r>
        <w:rPr>
          <w:rFonts w:ascii="Arial" w:hAnsi="Arial" w:cs="Arial"/>
          <w:sz w:val="24"/>
          <w:szCs w:val="24"/>
        </w:rPr>
        <w:t xml:space="preserve"> and 01.07.2001)</w:t>
      </w:r>
    </w:p>
    <w:p w14:paraId="76B890FC" w14:textId="199C013C"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have been born between 01.07.19</w:t>
      </w:r>
      <w:r w:rsidR="006D7A71">
        <w:rPr>
          <w:rFonts w:ascii="Arial" w:hAnsi="Arial" w:cs="Arial"/>
          <w:sz w:val="24"/>
          <w:szCs w:val="24"/>
        </w:rPr>
        <w:t>74</w:t>
      </w:r>
      <w:r w:rsidR="00511F44">
        <w:rPr>
          <w:rFonts w:ascii="Arial" w:hAnsi="Arial" w:cs="Arial"/>
          <w:sz w:val="24"/>
          <w:szCs w:val="24"/>
        </w:rPr>
        <w:t xml:space="preserve"> and 01.07.2001)</w:t>
      </w:r>
    </w:p>
    <w:p w14:paraId="6D47E2AB" w14:textId="7231EBBF" w:rsidR="0074610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74610F">
        <w:rPr>
          <w:rFonts w:ascii="Arial" w:hAnsi="Arial" w:cs="Arial"/>
          <w:sz w:val="24"/>
          <w:szCs w:val="24"/>
        </w:rPr>
        <w:t xml:space="preserve"> submit that </w:t>
      </w:r>
      <w:r w:rsidR="00012D9D">
        <w:rPr>
          <w:rFonts w:ascii="Arial" w:hAnsi="Arial" w:cs="Arial"/>
          <w:sz w:val="24"/>
          <w:szCs w:val="24"/>
        </w:rPr>
        <w:t xml:space="preserve">in March 2019, </w:t>
      </w:r>
      <w:r w:rsidR="00511F44">
        <w:rPr>
          <w:rFonts w:ascii="Arial" w:hAnsi="Arial" w:cs="Arial"/>
          <w:sz w:val="24"/>
          <w:szCs w:val="24"/>
        </w:rPr>
        <w:t>I</w:t>
      </w:r>
      <w:r>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Denotified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012D9D">
        <w:rPr>
          <w:rFonts w:ascii="Arial" w:hAnsi="Arial" w:cs="Arial"/>
          <w:sz w:val="24"/>
          <w:szCs w:val="24"/>
        </w:rPr>
        <w:t xml:space="preserve">, </w:t>
      </w:r>
      <w:r w:rsidR="00CA0227">
        <w:rPr>
          <w:rFonts w:ascii="Arial" w:hAnsi="Arial" w:cs="Arial"/>
          <w:sz w:val="24"/>
          <w:szCs w:val="24"/>
        </w:rPr>
        <w:t xml:space="preserve">my age </w:t>
      </w:r>
      <w:r w:rsidR="00012D9D">
        <w:rPr>
          <w:rFonts w:ascii="Arial" w:hAnsi="Arial" w:cs="Arial"/>
          <w:sz w:val="24"/>
          <w:szCs w:val="24"/>
        </w:rPr>
        <w:t>wa</w:t>
      </w:r>
      <w:r w:rsidR="00CA0227">
        <w:rPr>
          <w:rFonts w:ascii="Arial" w:hAnsi="Arial" w:cs="Arial"/>
          <w:sz w:val="24"/>
          <w:szCs w:val="24"/>
        </w:rPr>
        <w:t>s 2</w:t>
      </w:r>
      <w:r w:rsidR="004D4064">
        <w:rPr>
          <w:rFonts w:ascii="Arial" w:hAnsi="Arial" w:cs="Arial"/>
          <w:sz w:val="24"/>
          <w:szCs w:val="24"/>
        </w:rPr>
        <w:t>9</w:t>
      </w:r>
      <w:r w:rsidR="00CA0227">
        <w:rPr>
          <w:rFonts w:ascii="Arial" w:hAnsi="Arial" w:cs="Arial"/>
          <w:sz w:val="24"/>
          <w:szCs w:val="24"/>
        </w:rPr>
        <w:t xml:space="preserve"> years</w:t>
      </w:r>
      <w:r w:rsidR="00012D9D">
        <w:rPr>
          <w:rFonts w:ascii="Arial" w:hAnsi="Arial" w:cs="Arial"/>
          <w:sz w:val="24"/>
          <w:szCs w:val="24"/>
        </w:rPr>
        <w:t xml:space="preserve"> at the time of application and </w:t>
      </w:r>
      <w:r w:rsidR="00CA0227">
        <w:rPr>
          <w:rFonts w:ascii="Arial" w:hAnsi="Arial" w:cs="Arial"/>
          <w:sz w:val="24"/>
          <w:szCs w:val="24"/>
        </w:rPr>
        <w:t xml:space="preserve">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xml:space="preserve">. </w:t>
      </w:r>
      <w:r w:rsidR="00012D9D">
        <w:rPr>
          <w:rFonts w:ascii="Arial" w:hAnsi="Arial" w:cs="Arial"/>
          <w:sz w:val="24"/>
          <w:szCs w:val="24"/>
        </w:rPr>
        <w:t>In fact, w</w:t>
      </w:r>
      <w:r w:rsidR="00CA0227">
        <w:rPr>
          <w:rFonts w:ascii="Arial" w:hAnsi="Arial" w:cs="Arial"/>
          <w:sz w:val="24"/>
          <w:szCs w:val="24"/>
        </w:rPr>
        <w:t>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6B02AD25"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6E765F11" w14:textId="4745A8FC" w:rsidR="003944DE"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therefore, I </w:t>
      </w:r>
      <w:r w:rsidR="00E86C54">
        <w:rPr>
          <w:rFonts w:ascii="Arial" w:hAnsi="Arial" w:cs="Arial"/>
          <w:sz w:val="24"/>
          <w:szCs w:val="24"/>
        </w:rPr>
        <w:t>approached this Hon’ble Court in</w:t>
      </w:r>
      <w:r>
        <w:rPr>
          <w:rFonts w:ascii="Arial" w:hAnsi="Arial" w:cs="Arial"/>
          <w:sz w:val="24"/>
          <w:szCs w:val="24"/>
        </w:rPr>
        <w:t xml:space="preserve"> </w:t>
      </w:r>
      <w:r w:rsidRPr="001447F1">
        <w:rPr>
          <w:rFonts w:ascii="Arial" w:hAnsi="Arial" w:cs="Arial"/>
          <w:sz w:val="24"/>
          <w:szCs w:val="24"/>
        </w:rPr>
        <w:t xml:space="preserve">W.P. No. </w:t>
      </w:r>
      <w:r w:rsidR="004D4064">
        <w:rPr>
          <w:rFonts w:ascii="Arial" w:hAnsi="Arial" w:cs="Arial"/>
          <w:sz w:val="24"/>
          <w:szCs w:val="24"/>
        </w:rPr>
        <w:t>15920</w:t>
      </w:r>
      <w:r w:rsidRPr="001447F1">
        <w:rPr>
          <w:rFonts w:ascii="Arial" w:hAnsi="Arial" w:cs="Arial"/>
          <w:sz w:val="24"/>
          <w:szCs w:val="24"/>
        </w:rPr>
        <w:t xml:space="preserve"> of 2019</w:t>
      </w:r>
      <w:r>
        <w:rPr>
          <w:rFonts w:ascii="Arial" w:hAnsi="Arial" w:cs="Arial"/>
          <w:sz w:val="24"/>
          <w:szCs w:val="24"/>
        </w:rPr>
        <w:t xml:space="preserve"> praying for relaxation</w:t>
      </w:r>
      <w:r w:rsidR="00E86C54">
        <w:rPr>
          <w:rFonts w:ascii="Arial" w:hAnsi="Arial" w:cs="Arial"/>
          <w:sz w:val="24"/>
          <w:szCs w:val="24"/>
        </w:rPr>
        <w:t xml:space="preserve"> of age</w:t>
      </w:r>
      <w:r>
        <w:rPr>
          <w:rFonts w:ascii="Arial" w:hAnsi="Arial" w:cs="Arial"/>
          <w:sz w:val="24"/>
          <w:szCs w:val="24"/>
        </w:rPr>
        <w:t xml:space="preserve"> </w:t>
      </w:r>
      <w:r w:rsidR="00E86C54">
        <w:rPr>
          <w:rFonts w:ascii="Arial" w:hAnsi="Arial" w:cs="Arial"/>
          <w:sz w:val="24"/>
          <w:szCs w:val="24"/>
        </w:rPr>
        <w:t xml:space="preserve">along the lines of the age relaxation provided </w:t>
      </w:r>
      <w:r>
        <w:rPr>
          <w:rFonts w:ascii="Arial" w:hAnsi="Arial" w:cs="Arial"/>
          <w:sz w:val="24"/>
          <w:szCs w:val="24"/>
        </w:rPr>
        <w:t>to Destitute Widow applicants</w:t>
      </w:r>
      <w:r w:rsidR="00E86C54">
        <w:rPr>
          <w:rFonts w:ascii="Arial" w:hAnsi="Arial" w:cs="Arial"/>
          <w:sz w:val="24"/>
          <w:szCs w:val="24"/>
        </w:rPr>
        <w:t xml:space="preserve"> (35 years)</w:t>
      </w:r>
      <w:r>
        <w:rPr>
          <w:rFonts w:ascii="Arial" w:hAnsi="Arial" w:cs="Arial"/>
          <w:sz w:val="24"/>
          <w:szCs w:val="24"/>
        </w:rPr>
        <w:t xml:space="preserve"> and for Ex-Servicemen applicants</w:t>
      </w:r>
      <w:r w:rsidR="00E86C54">
        <w:rPr>
          <w:rFonts w:ascii="Arial" w:hAnsi="Arial" w:cs="Arial"/>
          <w:sz w:val="24"/>
          <w:szCs w:val="24"/>
        </w:rPr>
        <w:t xml:space="preserve"> (45 years)</w:t>
      </w:r>
      <w:r>
        <w:rPr>
          <w:rFonts w:ascii="Arial" w:hAnsi="Arial" w:cs="Arial"/>
          <w:sz w:val="24"/>
          <w:szCs w:val="24"/>
        </w:rPr>
        <w:t>.</w:t>
      </w:r>
    </w:p>
    <w:p w14:paraId="418AF461" w14:textId="77777777" w:rsidR="003A3998" w:rsidRDefault="003A3998" w:rsidP="003A3998">
      <w:pPr>
        <w:pStyle w:val="ListParagraph"/>
        <w:spacing w:after="0" w:line="480" w:lineRule="auto"/>
        <w:ind w:left="562"/>
        <w:contextualSpacing w:val="0"/>
        <w:jc w:val="both"/>
        <w:rPr>
          <w:rFonts w:ascii="Arial" w:hAnsi="Arial" w:cs="Arial"/>
          <w:sz w:val="24"/>
          <w:szCs w:val="24"/>
        </w:rPr>
      </w:pPr>
    </w:p>
    <w:p w14:paraId="06890189" w14:textId="7CC3CAB9" w:rsidR="00E86C54" w:rsidRDefault="003944DE"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E86C54">
        <w:rPr>
          <w:rFonts w:ascii="Arial" w:hAnsi="Arial" w:cs="Arial"/>
          <w:sz w:val="24"/>
          <w:szCs w:val="24"/>
        </w:rPr>
        <w:t>vide order dated 24.06.2019</w:t>
      </w:r>
      <w:r w:rsidR="00560964">
        <w:rPr>
          <w:rFonts w:ascii="Arial" w:hAnsi="Arial" w:cs="Arial"/>
          <w:sz w:val="24"/>
          <w:szCs w:val="24"/>
        </w:rPr>
        <w:t xml:space="preserve"> in W.M.P No.</w:t>
      </w:r>
      <w:r w:rsidR="004D4064">
        <w:rPr>
          <w:rFonts w:ascii="Arial" w:hAnsi="Arial" w:cs="Arial"/>
          <w:sz w:val="24"/>
          <w:szCs w:val="24"/>
        </w:rPr>
        <w:t>15728</w:t>
      </w:r>
      <w:r w:rsidR="00560964">
        <w:rPr>
          <w:rFonts w:ascii="Arial" w:hAnsi="Arial" w:cs="Arial"/>
          <w:sz w:val="24"/>
          <w:szCs w:val="24"/>
        </w:rPr>
        <w:t xml:space="preserve"> of 2019</w:t>
      </w:r>
      <w:r w:rsidR="00E86C54">
        <w:rPr>
          <w:rFonts w:ascii="Arial" w:hAnsi="Arial" w:cs="Arial"/>
          <w:sz w:val="24"/>
          <w:szCs w:val="24"/>
        </w:rPr>
        <w:t xml:space="preserve">, </w:t>
      </w:r>
      <w:r>
        <w:rPr>
          <w:rFonts w:ascii="Arial" w:hAnsi="Arial" w:cs="Arial"/>
          <w:sz w:val="24"/>
          <w:szCs w:val="24"/>
        </w:rPr>
        <w:t>this Hon’ble Court</w:t>
      </w:r>
      <w:r w:rsidR="00E86C54">
        <w:rPr>
          <w:rFonts w:ascii="Arial" w:hAnsi="Arial" w:cs="Arial"/>
          <w:sz w:val="24"/>
          <w:szCs w:val="24"/>
        </w:rPr>
        <w:t xml:space="preserve"> directed the Respondent No. 1 to accept my application and permitted me to appear </w:t>
      </w:r>
      <w:r w:rsidR="00676582">
        <w:rPr>
          <w:rFonts w:ascii="Arial" w:hAnsi="Arial" w:cs="Arial"/>
          <w:sz w:val="24"/>
          <w:szCs w:val="24"/>
        </w:rPr>
        <w:t>for the written examination</w:t>
      </w:r>
      <w:r w:rsidR="00E86C54">
        <w:rPr>
          <w:rFonts w:ascii="Arial" w:hAnsi="Arial" w:cs="Arial"/>
          <w:sz w:val="24"/>
          <w:szCs w:val="24"/>
        </w:rPr>
        <w:t xml:space="preserve"> held </w:t>
      </w:r>
      <w:r w:rsidR="00676582">
        <w:rPr>
          <w:rFonts w:ascii="Arial" w:hAnsi="Arial" w:cs="Arial"/>
          <w:sz w:val="24"/>
          <w:szCs w:val="24"/>
        </w:rPr>
        <w:t>on 25.08.2019</w:t>
      </w:r>
      <w:r w:rsidR="00E86C54">
        <w:rPr>
          <w:rFonts w:ascii="Arial" w:hAnsi="Arial" w:cs="Arial"/>
          <w:sz w:val="24"/>
          <w:szCs w:val="24"/>
        </w:rPr>
        <w:t xml:space="preserve">. The results of the said examination were released </w:t>
      </w:r>
      <w:r w:rsidR="004D4064">
        <w:rPr>
          <w:rFonts w:ascii="Arial" w:hAnsi="Arial" w:cs="Arial"/>
          <w:sz w:val="24"/>
          <w:szCs w:val="24"/>
        </w:rPr>
        <w:t>i</w:t>
      </w:r>
      <w:r w:rsidR="00560964">
        <w:rPr>
          <w:rFonts w:ascii="Arial" w:hAnsi="Arial" w:cs="Arial"/>
          <w:sz w:val="24"/>
          <w:szCs w:val="24"/>
        </w:rPr>
        <w:t xml:space="preserve">n </w:t>
      </w:r>
      <w:r w:rsidR="004D4064">
        <w:rPr>
          <w:rFonts w:ascii="Arial" w:hAnsi="Arial" w:cs="Arial"/>
          <w:sz w:val="24"/>
          <w:szCs w:val="24"/>
        </w:rPr>
        <w:t>September 2019</w:t>
      </w:r>
      <w:r w:rsidR="00E86C54">
        <w:rPr>
          <w:rFonts w:ascii="Arial" w:hAnsi="Arial" w:cs="Arial"/>
          <w:sz w:val="24"/>
          <w:szCs w:val="24"/>
        </w:rPr>
        <w:t xml:space="preserve">. However, my enrolment number did not appear in the provisional list of candidates who would be called for </w:t>
      </w:r>
      <w:r w:rsidR="003A3998" w:rsidRPr="003A3998">
        <w:rPr>
          <w:rFonts w:ascii="Arial" w:hAnsi="Arial" w:cs="Arial"/>
          <w:sz w:val="24"/>
          <w:szCs w:val="24"/>
        </w:rPr>
        <w:t>Physical Measurement Test, Endurance Test &amp; Physical Efficiency Test</w:t>
      </w:r>
      <w:r w:rsidR="00E86C54">
        <w:rPr>
          <w:rFonts w:ascii="Arial" w:hAnsi="Arial" w:cs="Arial"/>
          <w:sz w:val="24"/>
          <w:szCs w:val="24"/>
        </w:rPr>
        <w:t xml:space="preserve"> </w:t>
      </w:r>
      <w:r w:rsidR="003A3998">
        <w:rPr>
          <w:rFonts w:ascii="Arial" w:hAnsi="Arial" w:cs="Arial"/>
          <w:sz w:val="24"/>
          <w:szCs w:val="24"/>
        </w:rPr>
        <w:t>(PMT,</w:t>
      </w:r>
      <w:r w:rsidR="00E86C54">
        <w:rPr>
          <w:rFonts w:ascii="Arial" w:hAnsi="Arial" w:cs="Arial"/>
          <w:sz w:val="24"/>
          <w:szCs w:val="24"/>
        </w:rPr>
        <w:t xml:space="preserve"> </w:t>
      </w:r>
      <w:r w:rsidR="003A3998">
        <w:rPr>
          <w:rFonts w:ascii="Arial" w:hAnsi="Arial" w:cs="Arial"/>
          <w:sz w:val="24"/>
          <w:szCs w:val="24"/>
        </w:rPr>
        <w:t>ET &amp; PET)</w:t>
      </w:r>
      <w:r w:rsidR="00114CB4">
        <w:rPr>
          <w:rFonts w:ascii="Arial" w:hAnsi="Arial" w:cs="Arial"/>
          <w:sz w:val="24"/>
          <w:szCs w:val="24"/>
        </w:rPr>
        <w:t xml:space="preserve"> (hereinafter ‘physical endurance test’)</w:t>
      </w:r>
      <w:r w:rsidR="00E86C54">
        <w:rPr>
          <w:rFonts w:ascii="Arial" w:hAnsi="Arial" w:cs="Arial"/>
          <w:sz w:val="24"/>
          <w:szCs w:val="24"/>
        </w:rPr>
        <w:t>.</w:t>
      </w:r>
    </w:p>
    <w:p w14:paraId="0527C905" w14:textId="77777777" w:rsidR="00E86C54" w:rsidRPr="00E86C54" w:rsidRDefault="00E86C54" w:rsidP="00E86C54">
      <w:pPr>
        <w:pStyle w:val="ListParagraph"/>
        <w:rPr>
          <w:rFonts w:ascii="Arial" w:hAnsi="Arial" w:cs="Arial"/>
          <w:sz w:val="24"/>
          <w:szCs w:val="24"/>
        </w:rPr>
      </w:pPr>
    </w:p>
    <w:p w14:paraId="3F9EA763" w14:textId="3BBAE295" w:rsidR="00E86C54" w:rsidRDefault="00E86C54"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submit that thereafter, the Respondent No. 1 intimated me through e-mail that I had scored 3</w:t>
      </w:r>
      <w:r w:rsidR="004D4064">
        <w:rPr>
          <w:rFonts w:ascii="Arial" w:hAnsi="Arial" w:cs="Arial"/>
          <w:sz w:val="24"/>
          <w:szCs w:val="24"/>
        </w:rPr>
        <w:t>0</w:t>
      </w:r>
      <w:r>
        <w:rPr>
          <w:rFonts w:ascii="Arial" w:hAnsi="Arial" w:cs="Arial"/>
          <w:sz w:val="24"/>
          <w:szCs w:val="24"/>
        </w:rPr>
        <w:t xml:space="preserve"> marks in the written examination. However, the cut-off for the </w:t>
      </w:r>
      <w:r w:rsidR="00676582">
        <w:rPr>
          <w:rFonts w:ascii="Arial" w:hAnsi="Arial" w:cs="Arial"/>
          <w:sz w:val="24"/>
          <w:szCs w:val="24"/>
        </w:rPr>
        <w:t>Women</w:t>
      </w:r>
      <w:r>
        <w:rPr>
          <w:rFonts w:ascii="Arial" w:hAnsi="Arial" w:cs="Arial"/>
          <w:sz w:val="24"/>
          <w:szCs w:val="24"/>
        </w:rPr>
        <w:t xml:space="preserve"> – </w:t>
      </w:r>
      <w:r w:rsidR="00676582">
        <w:rPr>
          <w:rFonts w:ascii="Arial" w:hAnsi="Arial" w:cs="Arial"/>
          <w:sz w:val="24"/>
          <w:szCs w:val="24"/>
        </w:rPr>
        <w:t xml:space="preserve">General </w:t>
      </w:r>
      <w:r w:rsidR="00B15685">
        <w:rPr>
          <w:rFonts w:ascii="Arial" w:hAnsi="Arial" w:cs="Arial"/>
          <w:sz w:val="24"/>
          <w:szCs w:val="24"/>
        </w:rPr>
        <w:t>(MBC)</w:t>
      </w:r>
      <w:r w:rsidR="00676582">
        <w:rPr>
          <w:rFonts w:ascii="Arial" w:hAnsi="Arial" w:cs="Arial"/>
          <w:sz w:val="24"/>
          <w:szCs w:val="24"/>
        </w:rPr>
        <w:t xml:space="preserve"> </w:t>
      </w:r>
      <w:r>
        <w:rPr>
          <w:rFonts w:ascii="Arial" w:hAnsi="Arial" w:cs="Arial"/>
          <w:sz w:val="24"/>
          <w:szCs w:val="24"/>
        </w:rPr>
        <w:t xml:space="preserve">Category is </w:t>
      </w:r>
      <w:r w:rsidR="00676582">
        <w:rPr>
          <w:rFonts w:ascii="Arial" w:hAnsi="Arial" w:cs="Arial"/>
          <w:sz w:val="24"/>
          <w:szCs w:val="24"/>
        </w:rPr>
        <w:t>38</w:t>
      </w:r>
      <w:r>
        <w:rPr>
          <w:rFonts w:ascii="Arial" w:hAnsi="Arial" w:cs="Arial"/>
          <w:sz w:val="24"/>
          <w:szCs w:val="24"/>
        </w:rPr>
        <w:t xml:space="preserve">, my enrolment number was not included in the provisional list. </w:t>
      </w:r>
      <w:r w:rsidR="00222929">
        <w:rPr>
          <w:rFonts w:ascii="Arial" w:hAnsi="Arial" w:cs="Arial"/>
          <w:sz w:val="24"/>
          <w:szCs w:val="24"/>
        </w:rPr>
        <w:t>The cut-off marks set for the different categories for recruitment to Grade II Police Constable (AR) for 2019 under the Women Category is as follows:</w:t>
      </w:r>
    </w:p>
    <w:p w14:paraId="1E516466" w14:textId="7D8F16BD" w:rsidR="00222929" w:rsidRPr="00222929" w:rsidRDefault="00222929" w:rsidP="00222929">
      <w:pPr>
        <w:spacing w:after="0" w:line="480" w:lineRule="auto"/>
        <w:ind w:left="720"/>
        <w:jc w:val="center"/>
        <w:rPr>
          <w:rFonts w:ascii="Arial" w:hAnsi="Arial" w:cs="Arial"/>
          <w:b/>
          <w:sz w:val="24"/>
          <w:szCs w:val="24"/>
        </w:rPr>
      </w:pPr>
      <w:r w:rsidRPr="00222929">
        <w:rPr>
          <w:rFonts w:ascii="Arial" w:hAnsi="Arial" w:cs="Arial"/>
          <w:b/>
          <w:sz w:val="24"/>
          <w:szCs w:val="24"/>
        </w:rPr>
        <w:t>Women Cut-Off Marks for PMT – ET – PET</w:t>
      </w:r>
    </w:p>
    <w:tbl>
      <w:tblPr>
        <w:tblStyle w:val="TableGrid"/>
        <w:tblW w:w="0" w:type="auto"/>
        <w:tblInd w:w="720" w:type="dxa"/>
        <w:tblLook w:val="04A0" w:firstRow="1" w:lastRow="0" w:firstColumn="1" w:lastColumn="0" w:noHBand="0" w:noVBand="1"/>
      </w:tblPr>
      <w:tblGrid>
        <w:gridCol w:w="1543"/>
        <w:gridCol w:w="1560"/>
        <w:gridCol w:w="1559"/>
        <w:gridCol w:w="2033"/>
        <w:gridCol w:w="1674"/>
      </w:tblGrid>
      <w:tr w:rsidR="00222929" w14:paraId="5A19F7F0" w14:textId="77777777" w:rsidTr="00222929">
        <w:tc>
          <w:tcPr>
            <w:tcW w:w="1543" w:type="dxa"/>
          </w:tcPr>
          <w:p w14:paraId="35428818" w14:textId="77777777" w:rsidR="00222929" w:rsidRDefault="00222929" w:rsidP="00222929">
            <w:pPr>
              <w:pStyle w:val="ListParagraph"/>
              <w:ind w:left="0"/>
              <w:jc w:val="center"/>
              <w:rPr>
                <w:rFonts w:ascii="Arial" w:hAnsi="Arial" w:cs="Arial"/>
                <w:sz w:val="24"/>
                <w:szCs w:val="24"/>
              </w:rPr>
            </w:pPr>
          </w:p>
        </w:tc>
        <w:tc>
          <w:tcPr>
            <w:tcW w:w="1560" w:type="dxa"/>
          </w:tcPr>
          <w:p w14:paraId="546BC1AE" w14:textId="763B9AEF" w:rsidR="00222929" w:rsidRDefault="00222929" w:rsidP="00222929">
            <w:pPr>
              <w:pStyle w:val="ListParagraph"/>
              <w:ind w:left="0"/>
              <w:jc w:val="center"/>
              <w:rPr>
                <w:rFonts w:ascii="Arial" w:hAnsi="Arial" w:cs="Arial"/>
                <w:sz w:val="24"/>
                <w:szCs w:val="24"/>
              </w:rPr>
            </w:pPr>
            <w:r>
              <w:rPr>
                <w:rFonts w:ascii="Arial" w:hAnsi="Arial" w:cs="Arial"/>
                <w:sz w:val="24"/>
                <w:szCs w:val="24"/>
              </w:rPr>
              <w:t>General</w:t>
            </w:r>
          </w:p>
        </w:tc>
        <w:tc>
          <w:tcPr>
            <w:tcW w:w="1559" w:type="dxa"/>
          </w:tcPr>
          <w:p w14:paraId="44F21C8F" w14:textId="556159FE" w:rsidR="00222929" w:rsidRDefault="00222929" w:rsidP="00222929">
            <w:pPr>
              <w:pStyle w:val="ListParagraph"/>
              <w:ind w:left="0"/>
              <w:jc w:val="center"/>
              <w:rPr>
                <w:rFonts w:ascii="Arial" w:hAnsi="Arial" w:cs="Arial"/>
                <w:sz w:val="24"/>
                <w:szCs w:val="24"/>
              </w:rPr>
            </w:pPr>
            <w:r>
              <w:rPr>
                <w:rFonts w:ascii="Arial" w:hAnsi="Arial" w:cs="Arial"/>
                <w:sz w:val="24"/>
                <w:szCs w:val="24"/>
              </w:rPr>
              <w:t>Sports</w:t>
            </w:r>
          </w:p>
        </w:tc>
        <w:tc>
          <w:tcPr>
            <w:tcW w:w="2033" w:type="dxa"/>
          </w:tcPr>
          <w:p w14:paraId="173E6674" w14:textId="30C69B1A" w:rsidR="00222929" w:rsidRDefault="00222929" w:rsidP="00222929">
            <w:pPr>
              <w:pStyle w:val="ListParagraph"/>
              <w:ind w:left="0"/>
              <w:jc w:val="center"/>
              <w:rPr>
                <w:rFonts w:ascii="Arial" w:hAnsi="Arial" w:cs="Arial"/>
                <w:sz w:val="24"/>
                <w:szCs w:val="24"/>
              </w:rPr>
            </w:pPr>
            <w:r>
              <w:rPr>
                <w:rFonts w:ascii="Arial" w:hAnsi="Arial" w:cs="Arial"/>
                <w:sz w:val="24"/>
                <w:szCs w:val="24"/>
              </w:rPr>
              <w:t>Ex-Servicemen</w:t>
            </w:r>
          </w:p>
        </w:tc>
        <w:tc>
          <w:tcPr>
            <w:tcW w:w="1674" w:type="dxa"/>
          </w:tcPr>
          <w:p w14:paraId="4FED3513" w14:textId="01975467" w:rsidR="00222929" w:rsidRDefault="00222929" w:rsidP="00222929">
            <w:pPr>
              <w:pStyle w:val="ListParagraph"/>
              <w:ind w:left="0"/>
              <w:jc w:val="center"/>
              <w:rPr>
                <w:rFonts w:ascii="Arial" w:hAnsi="Arial" w:cs="Arial"/>
                <w:sz w:val="24"/>
                <w:szCs w:val="24"/>
              </w:rPr>
            </w:pPr>
            <w:r>
              <w:rPr>
                <w:rFonts w:ascii="Arial" w:hAnsi="Arial" w:cs="Arial"/>
                <w:sz w:val="24"/>
                <w:szCs w:val="24"/>
              </w:rPr>
              <w:t>Widow</w:t>
            </w:r>
          </w:p>
        </w:tc>
      </w:tr>
      <w:tr w:rsidR="00222929" w14:paraId="04A63E74" w14:textId="77777777" w:rsidTr="00222929">
        <w:tc>
          <w:tcPr>
            <w:tcW w:w="1543" w:type="dxa"/>
          </w:tcPr>
          <w:p w14:paraId="31498A74" w14:textId="3DA0323E" w:rsidR="00222929" w:rsidRDefault="00222929" w:rsidP="00E86C54">
            <w:pPr>
              <w:pStyle w:val="ListParagraph"/>
              <w:ind w:left="0"/>
              <w:rPr>
                <w:rFonts w:ascii="Arial" w:hAnsi="Arial" w:cs="Arial"/>
                <w:sz w:val="24"/>
                <w:szCs w:val="24"/>
              </w:rPr>
            </w:pPr>
            <w:r>
              <w:rPr>
                <w:rFonts w:ascii="Arial" w:hAnsi="Arial" w:cs="Arial"/>
                <w:sz w:val="24"/>
                <w:szCs w:val="24"/>
              </w:rPr>
              <w:t>GT – 31%</w:t>
            </w:r>
          </w:p>
        </w:tc>
        <w:tc>
          <w:tcPr>
            <w:tcW w:w="1560" w:type="dxa"/>
          </w:tcPr>
          <w:p w14:paraId="6D515CEE" w14:textId="3F6E978B"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566F9AA" w14:textId="6CE0632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A84DB7B" w14:textId="4DC76ACF" w:rsidR="00222929" w:rsidRDefault="00222929" w:rsidP="00F157B0">
            <w:pPr>
              <w:pStyle w:val="ListParagraph"/>
              <w:ind w:left="0"/>
              <w:jc w:val="center"/>
              <w:rPr>
                <w:rFonts w:ascii="Arial" w:hAnsi="Arial" w:cs="Arial"/>
                <w:sz w:val="24"/>
                <w:szCs w:val="24"/>
              </w:rPr>
            </w:pPr>
            <w:r>
              <w:rPr>
                <w:rFonts w:ascii="Arial" w:hAnsi="Arial" w:cs="Arial"/>
                <w:sz w:val="24"/>
                <w:szCs w:val="24"/>
              </w:rPr>
              <w:t>40</w:t>
            </w:r>
          </w:p>
        </w:tc>
        <w:tc>
          <w:tcPr>
            <w:tcW w:w="1674" w:type="dxa"/>
          </w:tcPr>
          <w:p w14:paraId="15E4C6AB" w14:textId="4E6BDF43"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7BDA0E9" w14:textId="77777777" w:rsidTr="00222929">
        <w:tc>
          <w:tcPr>
            <w:tcW w:w="1543" w:type="dxa"/>
          </w:tcPr>
          <w:p w14:paraId="78B6A1AF" w14:textId="290C8895" w:rsidR="00222929" w:rsidRDefault="00222929" w:rsidP="00E86C54">
            <w:pPr>
              <w:pStyle w:val="ListParagraph"/>
              <w:ind w:left="0"/>
              <w:rPr>
                <w:rFonts w:ascii="Arial" w:hAnsi="Arial" w:cs="Arial"/>
                <w:sz w:val="24"/>
                <w:szCs w:val="24"/>
              </w:rPr>
            </w:pPr>
            <w:r>
              <w:rPr>
                <w:rFonts w:ascii="Arial" w:hAnsi="Arial" w:cs="Arial"/>
                <w:sz w:val="24"/>
                <w:szCs w:val="24"/>
              </w:rPr>
              <w:t>BC – 26.5%</w:t>
            </w:r>
          </w:p>
        </w:tc>
        <w:tc>
          <w:tcPr>
            <w:tcW w:w="1560" w:type="dxa"/>
          </w:tcPr>
          <w:p w14:paraId="1165A399" w14:textId="7DD6A74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0341E327" w14:textId="25A7A98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1B3F5FC" w14:textId="77777777" w:rsidR="00222929" w:rsidRDefault="00222929" w:rsidP="00F157B0">
            <w:pPr>
              <w:pStyle w:val="ListParagraph"/>
              <w:ind w:left="0"/>
              <w:jc w:val="center"/>
              <w:rPr>
                <w:rFonts w:ascii="Arial" w:hAnsi="Arial" w:cs="Arial"/>
                <w:sz w:val="24"/>
                <w:szCs w:val="24"/>
              </w:rPr>
            </w:pPr>
          </w:p>
        </w:tc>
        <w:tc>
          <w:tcPr>
            <w:tcW w:w="1674" w:type="dxa"/>
          </w:tcPr>
          <w:p w14:paraId="3FF07B79" w14:textId="2A86F548" w:rsidR="00222929" w:rsidRDefault="00222929" w:rsidP="00F157B0">
            <w:pPr>
              <w:pStyle w:val="ListParagraph"/>
              <w:ind w:left="0"/>
              <w:jc w:val="center"/>
              <w:rPr>
                <w:rFonts w:ascii="Arial" w:hAnsi="Arial" w:cs="Arial"/>
                <w:sz w:val="24"/>
                <w:szCs w:val="24"/>
              </w:rPr>
            </w:pPr>
            <w:r>
              <w:rPr>
                <w:rFonts w:ascii="Arial" w:hAnsi="Arial" w:cs="Arial"/>
                <w:sz w:val="24"/>
                <w:szCs w:val="24"/>
              </w:rPr>
              <w:t>2</w:t>
            </w:r>
          </w:p>
        </w:tc>
      </w:tr>
      <w:tr w:rsidR="00222929" w14:paraId="5D6761C7" w14:textId="77777777" w:rsidTr="00222929">
        <w:tc>
          <w:tcPr>
            <w:tcW w:w="1543" w:type="dxa"/>
          </w:tcPr>
          <w:p w14:paraId="10D2B6DB" w14:textId="526A9FE6" w:rsidR="00222929" w:rsidRDefault="00222929" w:rsidP="00E86C54">
            <w:pPr>
              <w:pStyle w:val="ListParagraph"/>
              <w:ind w:left="0"/>
              <w:rPr>
                <w:rFonts w:ascii="Arial" w:hAnsi="Arial" w:cs="Arial"/>
                <w:sz w:val="24"/>
                <w:szCs w:val="24"/>
              </w:rPr>
            </w:pPr>
            <w:r>
              <w:rPr>
                <w:rFonts w:ascii="Arial" w:hAnsi="Arial" w:cs="Arial"/>
                <w:sz w:val="24"/>
                <w:szCs w:val="24"/>
              </w:rPr>
              <w:lastRenderedPageBreak/>
              <w:t>BCM – 3.5%</w:t>
            </w:r>
          </w:p>
        </w:tc>
        <w:tc>
          <w:tcPr>
            <w:tcW w:w="1560" w:type="dxa"/>
          </w:tcPr>
          <w:p w14:paraId="7EBDA97A" w14:textId="4DDDFB1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1559" w:type="dxa"/>
          </w:tcPr>
          <w:p w14:paraId="4D1B96D2" w14:textId="0FD9EC7B"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2033" w:type="dxa"/>
          </w:tcPr>
          <w:p w14:paraId="3675C68A" w14:textId="77777777" w:rsidR="00222929" w:rsidRDefault="00222929" w:rsidP="00F157B0">
            <w:pPr>
              <w:pStyle w:val="ListParagraph"/>
              <w:ind w:left="0"/>
              <w:jc w:val="center"/>
              <w:rPr>
                <w:rFonts w:ascii="Arial" w:hAnsi="Arial" w:cs="Arial"/>
                <w:sz w:val="24"/>
                <w:szCs w:val="24"/>
              </w:rPr>
            </w:pPr>
          </w:p>
        </w:tc>
        <w:tc>
          <w:tcPr>
            <w:tcW w:w="1674" w:type="dxa"/>
          </w:tcPr>
          <w:p w14:paraId="5F4E6436" w14:textId="77777777" w:rsidR="00222929" w:rsidRDefault="00222929" w:rsidP="00F157B0">
            <w:pPr>
              <w:pStyle w:val="ListParagraph"/>
              <w:ind w:left="0"/>
              <w:jc w:val="center"/>
              <w:rPr>
                <w:rFonts w:ascii="Arial" w:hAnsi="Arial" w:cs="Arial"/>
                <w:sz w:val="24"/>
                <w:szCs w:val="24"/>
              </w:rPr>
            </w:pPr>
          </w:p>
        </w:tc>
      </w:tr>
      <w:tr w:rsidR="00222929" w14:paraId="41C77AED" w14:textId="77777777" w:rsidTr="00222929">
        <w:tc>
          <w:tcPr>
            <w:tcW w:w="1543" w:type="dxa"/>
          </w:tcPr>
          <w:p w14:paraId="621EFA4A" w14:textId="32E02411" w:rsidR="00222929" w:rsidRDefault="00222929" w:rsidP="00E86C54">
            <w:pPr>
              <w:pStyle w:val="ListParagraph"/>
              <w:ind w:left="0"/>
              <w:rPr>
                <w:rFonts w:ascii="Arial" w:hAnsi="Arial" w:cs="Arial"/>
                <w:sz w:val="24"/>
                <w:szCs w:val="24"/>
              </w:rPr>
            </w:pPr>
            <w:r>
              <w:rPr>
                <w:rFonts w:ascii="Arial" w:hAnsi="Arial" w:cs="Arial"/>
                <w:sz w:val="24"/>
                <w:szCs w:val="24"/>
              </w:rPr>
              <w:t>MBC – 20%</w:t>
            </w:r>
          </w:p>
        </w:tc>
        <w:tc>
          <w:tcPr>
            <w:tcW w:w="1560" w:type="dxa"/>
          </w:tcPr>
          <w:p w14:paraId="5974D168" w14:textId="3C523F61"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71926B87" w14:textId="5AB78BD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193417B3" w14:textId="02A84282" w:rsidR="00222929" w:rsidRDefault="00222929" w:rsidP="00F157B0">
            <w:pPr>
              <w:pStyle w:val="ListParagraph"/>
              <w:ind w:left="0"/>
              <w:jc w:val="center"/>
              <w:rPr>
                <w:rFonts w:ascii="Arial" w:hAnsi="Arial" w:cs="Arial"/>
                <w:sz w:val="24"/>
                <w:szCs w:val="24"/>
              </w:rPr>
            </w:pPr>
            <w:r>
              <w:rPr>
                <w:rFonts w:ascii="Arial" w:hAnsi="Arial" w:cs="Arial"/>
                <w:sz w:val="24"/>
                <w:szCs w:val="24"/>
              </w:rPr>
              <w:t>32</w:t>
            </w:r>
          </w:p>
        </w:tc>
        <w:tc>
          <w:tcPr>
            <w:tcW w:w="1674" w:type="dxa"/>
          </w:tcPr>
          <w:p w14:paraId="7E7DF907" w14:textId="444CB01C" w:rsidR="00222929" w:rsidRDefault="00222929" w:rsidP="00F157B0">
            <w:pPr>
              <w:pStyle w:val="ListParagraph"/>
              <w:ind w:left="0"/>
              <w:jc w:val="center"/>
              <w:rPr>
                <w:rFonts w:ascii="Arial" w:hAnsi="Arial" w:cs="Arial"/>
                <w:sz w:val="24"/>
                <w:szCs w:val="24"/>
              </w:rPr>
            </w:pPr>
            <w:r>
              <w:rPr>
                <w:rFonts w:ascii="Arial" w:hAnsi="Arial" w:cs="Arial"/>
                <w:sz w:val="24"/>
                <w:szCs w:val="24"/>
              </w:rPr>
              <w:t>29</w:t>
            </w:r>
          </w:p>
        </w:tc>
      </w:tr>
      <w:tr w:rsidR="00222929" w14:paraId="0D9495D9" w14:textId="77777777" w:rsidTr="00222929">
        <w:tc>
          <w:tcPr>
            <w:tcW w:w="1543" w:type="dxa"/>
          </w:tcPr>
          <w:p w14:paraId="1CC3B9D4" w14:textId="12E8601E" w:rsidR="00222929" w:rsidRDefault="00222929" w:rsidP="00E86C54">
            <w:pPr>
              <w:pStyle w:val="ListParagraph"/>
              <w:ind w:left="0"/>
              <w:rPr>
                <w:rFonts w:ascii="Arial" w:hAnsi="Arial" w:cs="Arial"/>
                <w:sz w:val="24"/>
                <w:szCs w:val="24"/>
              </w:rPr>
            </w:pPr>
            <w:r>
              <w:rPr>
                <w:rFonts w:ascii="Arial" w:hAnsi="Arial" w:cs="Arial"/>
                <w:sz w:val="24"/>
                <w:szCs w:val="24"/>
              </w:rPr>
              <w:t>SC – 15%</w:t>
            </w:r>
          </w:p>
        </w:tc>
        <w:tc>
          <w:tcPr>
            <w:tcW w:w="1560" w:type="dxa"/>
          </w:tcPr>
          <w:p w14:paraId="1BBCCACA" w14:textId="6C78EAE5"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34BC79E1" w14:textId="37B7BB1A"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3D9C860E" w14:textId="77777777" w:rsidR="00222929" w:rsidRDefault="00222929" w:rsidP="00F157B0">
            <w:pPr>
              <w:pStyle w:val="ListParagraph"/>
              <w:ind w:left="0"/>
              <w:jc w:val="center"/>
              <w:rPr>
                <w:rFonts w:ascii="Arial" w:hAnsi="Arial" w:cs="Arial"/>
                <w:sz w:val="24"/>
                <w:szCs w:val="24"/>
              </w:rPr>
            </w:pPr>
          </w:p>
        </w:tc>
        <w:tc>
          <w:tcPr>
            <w:tcW w:w="1674" w:type="dxa"/>
          </w:tcPr>
          <w:p w14:paraId="38CF8E58" w14:textId="20136DC8"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49F7BEA9" w14:textId="77777777" w:rsidTr="00222929">
        <w:tc>
          <w:tcPr>
            <w:tcW w:w="1543" w:type="dxa"/>
          </w:tcPr>
          <w:p w14:paraId="18454B13" w14:textId="7B57B873" w:rsidR="00222929" w:rsidRDefault="00222929" w:rsidP="00E86C54">
            <w:pPr>
              <w:pStyle w:val="ListParagraph"/>
              <w:ind w:left="0"/>
              <w:rPr>
                <w:rFonts w:ascii="Arial" w:hAnsi="Arial" w:cs="Arial"/>
                <w:sz w:val="24"/>
                <w:szCs w:val="24"/>
              </w:rPr>
            </w:pPr>
            <w:r>
              <w:rPr>
                <w:rFonts w:ascii="Arial" w:hAnsi="Arial" w:cs="Arial"/>
                <w:sz w:val="24"/>
                <w:szCs w:val="24"/>
              </w:rPr>
              <w:t>SCA – 3%</w:t>
            </w:r>
          </w:p>
        </w:tc>
        <w:tc>
          <w:tcPr>
            <w:tcW w:w="1560" w:type="dxa"/>
          </w:tcPr>
          <w:p w14:paraId="355DD5F2" w14:textId="44462736"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6BE567AC" w14:textId="2BCD9286"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c>
          <w:tcPr>
            <w:tcW w:w="2033" w:type="dxa"/>
          </w:tcPr>
          <w:p w14:paraId="5AC72B9E" w14:textId="77777777" w:rsidR="00222929" w:rsidRDefault="00222929" w:rsidP="00F157B0">
            <w:pPr>
              <w:pStyle w:val="ListParagraph"/>
              <w:ind w:left="0"/>
              <w:jc w:val="center"/>
              <w:rPr>
                <w:rFonts w:ascii="Arial" w:hAnsi="Arial" w:cs="Arial"/>
                <w:sz w:val="24"/>
                <w:szCs w:val="24"/>
              </w:rPr>
            </w:pPr>
          </w:p>
        </w:tc>
        <w:tc>
          <w:tcPr>
            <w:tcW w:w="1674" w:type="dxa"/>
          </w:tcPr>
          <w:p w14:paraId="25E1293D" w14:textId="4E51B0A0" w:rsidR="00222929" w:rsidRDefault="00222929" w:rsidP="00F157B0">
            <w:pPr>
              <w:pStyle w:val="ListParagraph"/>
              <w:ind w:left="0"/>
              <w:jc w:val="center"/>
              <w:rPr>
                <w:rFonts w:ascii="Arial" w:hAnsi="Arial" w:cs="Arial"/>
                <w:sz w:val="24"/>
                <w:szCs w:val="24"/>
              </w:rPr>
            </w:pPr>
            <w:r>
              <w:rPr>
                <w:rFonts w:ascii="Arial" w:hAnsi="Arial" w:cs="Arial"/>
                <w:sz w:val="24"/>
                <w:szCs w:val="24"/>
              </w:rPr>
              <w:t>28</w:t>
            </w:r>
          </w:p>
        </w:tc>
      </w:tr>
      <w:tr w:rsidR="00222929" w14:paraId="0E282856" w14:textId="77777777" w:rsidTr="00222929">
        <w:tc>
          <w:tcPr>
            <w:tcW w:w="1543" w:type="dxa"/>
          </w:tcPr>
          <w:p w14:paraId="405A2765" w14:textId="7E2015BE" w:rsidR="00222929" w:rsidRDefault="00222929" w:rsidP="00E86C54">
            <w:pPr>
              <w:pStyle w:val="ListParagraph"/>
              <w:ind w:left="0"/>
              <w:rPr>
                <w:rFonts w:ascii="Arial" w:hAnsi="Arial" w:cs="Arial"/>
                <w:sz w:val="24"/>
                <w:szCs w:val="24"/>
              </w:rPr>
            </w:pPr>
            <w:r>
              <w:rPr>
                <w:rFonts w:ascii="Arial" w:hAnsi="Arial" w:cs="Arial"/>
                <w:sz w:val="24"/>
                <w:szCs w:val="24"/>
              </w:rPr>
              <w:t>ST – 1%</w:t>
            </w:r>
          </w:p>
        </w:tc>
        <w:tc>
          <w:tcPr>
            <w:tcW w:w="1560" w:type="dxa"/>
          </w:tcPr>
          <w:p w14:paraId="5DA62AE7" w14:textId="38EA395C" w:rsidR="00222929" w:rsidRDefault="00222929" w:rsidP="00F157B0">
            <w:pPr>
              <w:pStyle w:val="ListParagraph"/>
              <w:ind w:left="0"/>
              <w:jc w:val="center"/>
              <w:rPr>
                <w:rFonts w:ascii="Arial" w:hAnsi="Arial" w:cs="Arial"/>
                <w:sz w:val="24"/>
                <w:szCs w:val="24"/>
              </w:rPr>
            </w:pPr>
            <w:r>
              <w:rPr>
                <w:rFonts w:ascii="Arial" w:hAnsi="Arial" w:cs="Arial"/>
                <w:sz w:val="24"/>
                <w:szCs w:val="24"/>
              </w:rPr>
              <w:t>38</w:t>
            </w:r>
          </w:p>
        </w:tc>
        <w:tc>
          <w:tcPr>
            <w:tcW w:w="1559" w:type="dxa"/>
          </w:tcPr>
          <w:p w14:paraId="4AC8B842" w14:textId="64F611A6" w:rsidR="00222929" w:rsidRDefault="00222929" w:rsidP="00F157B0">
            <w:pPr>
              <w:pStyle w:val="ListParagraph"/>
              <w:ind w:left="0"/>
              <w:jc w:val="center"/>
              <w:rPr>
                <w:rFonts w:ascii="Arial" w:hAnsi="Arial" w:cs="Arial"/>
                <w:sz w:val="24"/>
                <w:szCs w:val="24"/>
              </w:rPr>
            </w:pPr>
            <w:r>
              <w:rPr>
                <w:rFonts w:ascii="Arial" w:hAnsi="Arial" w:cs="Arial"/>
                <w:sz w:val="24"/>
                <w:szCs w:val="24"/>
              </w:rPr>
              <w:t>31</w:t>
            </w:r>
          </w:p>
        </w:tc>
        <w:tc>
          <w:tcPr>
            <w:tcW w:w="2033" w:type="dxa"/>
          </w:tcPr>
          <w:p w14:paraId="11519BBD" w14:textId="77777777" w:rsidR="00222929" w:rsidRDefault="00222929" w:rsidP="00F157B0">
            <w:pPr>
              <w:pStyle w:val="ListParagraph"/>
              <w:ind w:left="0"/>
              <w:jc w:val="center"/>
              <w:rPr>
                <w:rFonts w:ascii="Arial" w:hAnsi="Arial" w:cs="Arial"/>
                <w:sz w:val="24"/>
                <w:szCs w:val="24"/>
              </w:rPr>
            </w:pPr>
          </w:p>
        </w:tc>
        <w:tc>
          <w:tcPr>
            <w:tcW w:w="1674" w:type="dxa"/>
          </w:tcPr>
          <w:p w14:paraId="02D05A63" w14:textId="77777777" w:rsidR="00222929" w:rsidRDefault="00222929" w:rsidP="00F157B0">
            <w:pPr>
              <w:pStyle w:val="ListParagraph"/>
              <w:ind w:left="0"/>
              <w:jc w:val="center"/>
              <w:rPr>
                <w:rFonts w:ascii="Arial" w:hAnsi="Arial" w:cs="Arial"/>
                <w:sz w:val="24"/>
                <w:szCs w:val="24"/>
              </w:rPr>
            </w:pPr>
          </w:p>
        </w:tc>
      </w:tr>
    </w:tbl>
    <w:p w14:paraId="3BF6D6A9" w14:textId="77777777" w:rsidR="00E86C54" w:rsidRPr="00E86C54" w:rsidRDefault="00E86C54" w:rsidP="00E86C54">
      <w:pPr>
        <w:pStyle w:val="ListParagraph"/>
        <w:rPr>
          <w:rFonts w:ascii="Arial" w:hAnsi="Arial" w:cs="Arial"/>
          <w:sz w:val="24"/>
          <w:szCs w:val="24"/>
        </w:rPr>
      </w:pPr>
    </w:p>
    <w:p w14:paraId="0317214C" w14:textId="0B934413" w:rsidR="003944DE" w:rsidRPr="00FA1A5F" w:rsidRDefault="002C2D70" w:rsidP="00E86C54">
      <w:pPr>
        <w:pStyle w:val="ListParagraph"/>
        <w:spacing w:after="0" w:line="480" w:lineRule="auto"/>
        <w:ind w:left="562"/>
        <w:contextualSpacing w:val="0"/>
        <w:jc w:val="both"/>
        <w:rPr>
          <w:rFonts w:ascii="Arial" w:hAnsi="Arial" w:cs="Arial"/>
          <w:sz w:val="24"/>
          <w:szCs w:val="24"/>
        </w:rPr>
      </w:pPr>
      <w:r>
        <w:rPr>
          <w:rFonts w:ascii="Arial" w:hAnsi="Arial" w:cs="Arial"/>
          <w:sz w:val="24"/>
          <w:szCs w:val="24"/>
        </w:rPr>
        <w:t>Therefore, as per the above, under the MBC category under which I would be considered, a specific relaxation in cut-off marks has been provided to Destitute Widow (29) applicants when compared to the General category. However, no such relaxation has been provided to transgender applicants, for whom the cut-off would be 38 marks.</w:t>
      </w:r>
    </w:p>
    <w:p w14:paraId="27CAB237" w14:textId="77777777" w:rsidR="00BF3E00" w:rsidRPr="00BF3E00" w:rsidRDefault="00BF3E00" w:rsidP="00BF3E00">
      <w:pPr>
        <w:pStyle w:val="ListParagraph"/>
        <w:rPr>
          <w:rFonts w:ascii="Arial" w:hAnsi="Arial" w:cs="Arial"/>
          <w:sz w:val="24"/>
          <w:szCs w:val="24"/>
        </w:rPr>
      </w:pPr>
    </w:p>
    <w:p w14:paraId="05B5DE20" w14:textId="7B4F876E" w:rsidR="009249E9" w:rsidRDefault="009249E9"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submit that despite being allowed to appear in the examination by this Hon’ble Court and having performed extremely well in the examination by scoring 3</w:t>
      </w:r>
      <w:r w:rsidR="004D4064">
        <w:rPr>
          <w:rFonts w:ascii="Arial" w:hAnsi="Arial" w:cs="Arial"/>
          <w:sz w:val="24"/>
          <w:szCs w:val="24"/>
        </w:rPr>
        <w:t>0</w:t>
      </w:r>
      <w:r>
        <w:rPr>
          <w:rFonts w:ascii="Arial" w:hAnsi="Arial" w:cs="Arial"/>
          <w:sz w:val="24"/>
          <w:szCs w:val="24"/>
        </w:rPr>
        <w:t xml:space="preserve"> marks, my enrolment number has not been included in the provisional list and I have not been called for physical endurance test because the prescribed cut-off is 38 marks. However, </w:t>
      </w:r>
      <w:r w:rsidR="0020531B">
        <w:rPr>
          <w:rFonts w:ascii="Arial" w:hAnsi="Arial" w:cs="Arial"/>
          <w:sz w:val="24"/>
          <w:szCs w:val="24"/>
        </w:rPr>
        <w:t xml:space="preserve">the Respondent No. 1 has extended a </w:t>
      </w:r>
      <w:r>
        <w:rPr>
          <w:rFonts w:ascii="Arial" w:hAnsi="Arial" w:cs="Arial"/>
          <w:sz w:val="24"/>
          <w:szCs w:val="24"/>
        </w:rPr>
        <w:t>relaxation</w:t>
      </w:r>
      <w:r w:rsidR="0020531B">
        <w:rPr>
          <w:rFonts w:ascii="Arial" w:hAnsi="Arial" w:cs="Arial"/>
          <w:sz w:val="24"/>
          <w:szCs w:val="24"/>
        </w:rPr>
        <w:t xml:space="preserve"> </w:t>
      </w:r>
      <w:r>
        <w:rPr>
          <w:rFonts w:ascii="Arial" w:hAnsi="Arial" w:cs="Arial"/>
          <w:sz w:val="24"/>
          <w:szCs w:val="24"/>
        </w:rPr>
        <w:t>to Destitute W</w:t>
      </w:r>
      <w:r w:rsidR="0020531B">
        <w:rPr>
          <w:rFonts w:ascii="Arial" w:hAnsi="Arial" w:cs="Arial"/>
          <w:sz w:val="24"/>
          <w:szCs w:val="24"/>
        </w:rPr>
        <w:t xml:space="preserve">idow applicants with respect to cut-off marks as well whereby they have to score a minimum of 29 marks to be called for the physical endurance test. </w:t>
      </w:r>
      <w:r w:rsidR="00D133D1">
        <w:rPr>
          <w:rFonts w:ascii="Arial" w:hAnsi="Arial" w:cs="Arial"/>
          <w:sz w:val="24"/>
          <w:szCs w:val="24"/>
        </w:rPr>
        <w:t>If I were to get the same relaxation in cut-off marks as Destitute widows category, I would be eligible to be considered for the post.</w:t>
      </w:r>
    </w:p>
    <w:p w14:paraId="0CC74A31" w14:textId="77777777" w:rsidR="0020531B" w:rsidRDefault="0020531B" w:rsidP="0020531B">
      <w:pPr>
        <w:pStyle w:val="ListParagraph"/>
        <w:spacing w:after="0" w:line="480" w:lineRule="auto"/>
        <w:ind w:left="562"/>
        <w:contextualSpacing w:val="0"/>
        <w:jc w:val="both"/>
        <w:rPr>
          <w:rFonts w:ascii="Arial" w:hAnsi="Arial" w:cs="Arial"/>
          <w:sz w:val="24"/>
          <w:szCs w:val="24"/>
        </w:rPr>
      </w:pPr>
    </w:p>
    <w:p w14:paraId="6E00CD89" w14:textId="315ABEDC" w:rsidR="0020531B" w:rsidRDefault="0020531B"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transgender persons are a socially and educationally backward class of persons and face many obstacles in seeking educational opportunities and finding sustainable employment. However, transgender applicants have been </w:t>
      </w:r>
      <w:r w:rsidR="005F3D56">
        <w:rPr>
          <w:rFonts w:ascii="Arial" w:hAnsi="Arial" w:cs="Arial"/>
          <w:sz w:val="24"/>
          <w:szCs w:val="24"/>
        </w:rPr>
        <w:t xml:space="preserve">clubbed with </w:t>
      </w:r>
      <w:r w:rsidR="005F3D56" w:rsidRPr="00B15685">
        <w:rPr>
          <w:rFonts w:ascii="Arial" w:hAnsi="Arial" w:cs="Arial"/>
          <w:sz w:val="24"/>
          <w:szCs w:val="24"/>
        </w:rPr>
        <w:t xml:space="preserve">other applicants from Backward Classes, Most Backward Classes, Denotified Communities </w:t>
      </w:r>
      <w:r>
        <w:rPr>
          <w:rFonts w:ascii="Arial" w:hAnsi="Arial" w:cs="Arial"/>
          <w:sz w:val="24"/>
          <w:szCs w:val="24"/>
        </w:rPr>
        <w:t xml:space="preserve">for the purpose of reservations, age relaxation and cut-offs without recognising the unique discrimination and difficulties they face in accessing education and employment opportunities. While the Respondent No. 1 has recognised the difficulties faced by Ex-Servicemen and Destitute Widow applicants and have accordingly provided a further age relaxation and relaxation in cut-off marks, no such relaxation has been provided to transgender persons. As a result, despite crossing many hurdles, completing my education and scoring </w:t>
      </w:r>
      <w:r>
        <w:rPr>
          <w:rFonts w:ascii="Arial" w:hAnsi="Arial" w:cs="Arial"/>
          <w:sz w:val="24"/>
          <w:szCs w:val="24"/>
        </w:rPr>
        <w:lastRenderedPageBreak/>
        <w:t>high marks in the written examination, I have been denied the opportunity to appear for the physical endurance test.</w:t>
      </w:r>
    </w:p>
    <w:p w14:paraId="57A777A8" w14:textId="77777777" w:rsidR="00D133D1" w:rsidRPr="00D133D1" w:rsidRDefault="00D133D1" w:rsidP="00D133D1">
      <w:pPr>
        <w:spacing w:after="0" w:line="480" w:lineRule="auto"/>
        <w:jc w:val="both"/>
        <w:rPr>
          <w:rFonts w:ascii="Arial" w:hAnsi="Arial" w:cs="Arial"/>
          <w:sz w:val="24"/>
          <w:szCs w:val="24"/>
        </w:rPr>
      </w:pPr>
    </w:p>
    <w:p w14:paraId="1A73FA82" w14:textId="3AD1CF6F" w:rsidR="006123D1" w:rsidRDefault="00655076" w:rsidP="001D0C67">
      <w:pPr>
        <w:pStyle w:val="ListParagraph"/>
        <w:numPr>
          <w:ilvl w:val="0"/>
          <w:numId w:val="2"/>
        </w:numPr>
        <w:spacing w:after="0" w:line="480" w:lineRule="auto"/>
        <w:ind w:left="567" w:hanging="567"/>
        <w:jc w:val="both"/>
        <w:rPr>
          <w:rFonts w:ascii="Arial" w:hAnsi="Arial" w:cs="Arial"/>
          <w:sz w:val="24"/>
          <w:szCs w:val="24"/>
        </w:rPr>
      </w:pPr>
      <w:r w:rsidRPr="003A3998">
        <w:rPr>
          <w:rFonts w:ascii="Arial" w:hAnsi="Arial" w:cs="Arial"/>
          <w:sz w:val="24"/>
          <w:szCs w:val="24"/>
        </w:rPr>
        <w:t>I</w:t>
      </w:r>
      <w:r w:rsidR="006123D1" w:rsidRPr="003A3998">
        <w:rPr>
          <w:rFonts w:ascii="Arial" w:hAnsi="Arial" w:cs="Arial"/>
          <w:sz w:val="24"/>
          <w:szCs w:val="24"/>
        </w:rPr>
        <w:t xml:space="preserve"> submit that</w:t>
      </w:r>
      <w:r w:rsidR="00426864" w:rsidRPr="003A3998">
        <w:rPr>
          <w:rFonts w:ascii="Arial" w:hAnsi="Arial" w:cs="Arial"/>
          <w:sz w:val="24"/>
          <w:szCs w:val="24"/>
        </w:rPr>
        <w:t xml:space="preserve"> the decision of the Respondent No. 1 not to provide age relaxation </w:t>
      </w:r>
      <w:r w:rsidR="008441F3" w:rsidRPr="003A3998">
        <w:rPr>
          <w:rFonts w:ascii="Arial" w:hAnsi="Arial" w:cs="Arial"/>
          <w:sz w:val="24"/>
          <w:szCs w:val="24"/>
        </w:rPr>
        <w:t>as well as</w:t>
      </w:r>
      <w:r w:rsidR="00A554A4" w:rsidRPr="003A3998">
        <w:rPr>
          <w:rFonts w:ascii="Arial" w:hAnsi="Arial" w:cs="Arial"/>
          <w:sz w:val="24"/>
          <w:szCs w:val="24"/>
        </w:rPr>
        <w:t xml:space="preserve"> relaxation in</w:t>
      </w:r>
      <w:r w:rsidR="008441F3" w:rsidRPr="003A3998">
        <w:rPr>
          <w:rFonts w:ascii="Arial" w:hAnsi="Arial" w:cs="Arial"/>
          <w:sz w:val="24"/>
          <w:szCs w:val="24"/>
        </w:rPr>
        <w:t xml:space="preserve"> cut-off mark </w:t>
      </w:r>
      <w:r w:rsidR="00426864" w:rsidRPr="003A3998">
        <w:rPr>
          <w:rFonts w:ascii="Arial" w:hAnsi="Arial" w:cs="Arial"/>
          <w:sz w:val="24"/>
          <w:szCs w:val="24"/>
        </w:rPr>
        <w:t xml:space="preserve">to </w:t>
      </w:r>
      <w:r w:rsidR="006123D1" w:rsidRPr="003A3998">
        <w:rPr>
          <w:rFonts w:ascii="Arial" w:hAnsi="Arial" w:cs="Arial"/>
          <w:sz w:val="24"/>
          <w:szCs w:val="24"/>
        </w:rPr>
        <w:t xml:space="preserve">transgender persons </w:t>
      </w:r>
      <w:r w:rsidR="00426864" w:rsidRPr="003A3998">
        <w:rPr>
          <w:rFonts w:ascii="Arial" w:hAnsi="Arial" w:cs="Arial"/>
          <w:sz w:val="24"/>
          <w:szCs w:val="24"/>
        </w:rPr>
        <w:t>ignores the fact that they have faced</w:t>
      </w:r>
      <w:r w:rsidR="006123D1" w:rsidRPr="003A3998">
        <w:rPr>
          <w:rFonts w:ascii="Arial" w:hAnsi="Arial" w:cs="Arial"/>
          <w:sz w:val="24"/>
          <w:szCs w:val="24"/>
        </w:rPr>
        <w:t xml:space="preserve"> discrimination historically and are not given the right to employme</w:t>
      </w:r>
      <w:r w:rsidR="00426864" w:rsidRPr="003A3998">
        <w:rPr>
          <w:rFonts w:ascii="Arial" w:hAnsi="Arial" w:cs="Arial"/>
          <w:sz w:val="24"/>
          <w:szCs w:val="24"/>
        </w:rPr>
        <w:t>nt or equal access in education. T</w:t>
      </w:r>
      <w:r w:rsidR="006123D1" w:rsidRPr="003A3998">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3A3998">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 In this s</w:t>
      </w:r>
      <w:r w:rsidR="00B33B78" w:rsidRPr="003A3998">
        <w:rPr>
          <w:rFonts w:ascii="Arial" w:eastAsia="Arial" w:hAnsi="Arial" w:cs="Arial"/>
          <w:sz w:val="24"/>
          <w:szCs w:val="24"/>
        </w:rPr>
        <w:t xml:space="preserve">cenario, </w:t>
      </w:r>
      <w:r w:rsidR="008441F3" w:rsidRPr="003A3998">
        <w:rPr>
          <w:rFonts w:ascii="Arial" w:eastAsia="Arial" w:hAnsi="Arial" w:cs="Arial"/>
          <w:sz w:val="24"/>
          <w:szCs w:val="24"/>
        </w:rPr>
        <w:t>despite scoring 3</w:t>
      </w:r>
      <w:r w:rsidR="004D4064">
        <w:rPr>
          <w:rFonts w:ascii="Arial" w:eastAsia="Arial" w:hAnsi="Arial" w:cs="Arial"/>
          <w:sz w:val="24"/>
          <w:szCs w:val="24"/>
        </w:rPr>
        <w:t>0</w:t>
      </w:r>
      <w:r w:rsidR="008441F3" w:rsidRPr="003A3998">
        <w:rPr>
          <w:rFonts w:ascii="Arial" w:eastAsia="Arial" w:hAnsi="Arial" w:cs="Arial"/>
          <w:sz w:val="24"/>
          <w:szCs w:val="24"/>
        </w:rPr>
        <w:t xml:space="preserve"> marks, which is</w:t>
      </w:r>
      <w:r w:rsidR="00F52F7F">
        <w:rPr>
          <w:rFonts w:ascii="Arial" w:eastAsia="Arial" w:hAnsi="Arial" w:cs="Arial"/>
          <w:sz w:val="24"/>
          <w:szCs w:val="24"/>
        </w:rPr>
        <w:t xml:space="preserve"> 1 mark</w:t>
      </w:r>
      <w:r w:rsidR="008441F3" w:rsidRPr="003A3998">
        <w:rPr>
          <w:rFonts w:ascii="Arial" w:eastAsia="Arial" w:hAnsi="Arial" w:cs="Arial"/>
          <w:sz w:val="24"/>
          <w:szCs w:val="24"/>
        </w:rPr>
        <w:t xml:space="preserve"> more than the cut off marks</w:t>
      </w:r>
      <w:r w:rsidR="000B470C">
        <w:rPr>
          <w:rFonts w:ascii="Arial" w:eastAsia="Arial" w:hAnsi="Arial" w:cs="Arial"/>
          <w:sz w:val="24"/>
          <w:szCs w:val="24"/>
        </w:rPr>
        <w:t xml:space="preserve"> set</w:t>
      </w:r>
      <w:r w:rsidR="008441F3" w:rsidRPr="003A3998">
        <w:rPr>
          <w:rFonts w:ascii="Arial" w:eastAsia="Arial" w:hAnsi="Arial" w:cs="Arial"/>
          <w:sz w:val="24"/>
          <w:szCs w:val="24"/>
        </w:rPr>
        <w:t xml:space="preserve"> for the</w:t>
      </w:r>
      <w:r w:rsidR="000B470C">
        <w:rPr>
          <w:rFonts w:ascii="Arial" w:eastAsia="Arial" w:hAnsi="Arial" w:cs="Arial"/>
          <w:sz w:val="24"/>
          <w:szCs w:val="24"/>
        </w:rPr>
        <w:t xml:space="preserve"> Destitute</w:t>
      </w:r>
      <w:r w:rsidR="008441F3" w:rsidRPr="003A3998">
        <w:rPr>
          <w:rFonts w:ascii="Arial" w:eastAsia="Arial" w:hAnsi="Arial" w:cs="Arial"/>
          <w:sz w:val="24"/>
          <w:szCs w:val="24"/>
        </w:rPr>
        <w:t xml:space="preserve"> Widow</w:t>
      </w:r>
      <w:r w:rsidR="000B470C">
        <w:rPr>
          <w:rFonts w:ascii="Arial" w:eastAsia="Arial" w:hAnsi="Arial" w:cs="Arial"/>
          <w:sz w:val="24"/>
          <w:szCs w:val="24"/>
        </w:rPr>
        <w:t>s (29) applicants under the MBC</w:t>
      </w:r>
      <w:r w:rsidR="008441F3" w:rsidRPr="003A3998">
        <w:rPr>
          <w:rFonts w:ascii="Arial" w:eastAsia="Arial" w:hAnsi="Arial" w:cs="Arial"/>
          <w:sz w:val="24"/>
          <w:szCs w:val="24"/>
        </w:rPr>
        <w:t xml:space="preserve">, I </w:t>
      </w:r>
      <w:r w:rsidR="000B470C">
        <w:rPr>
          <w:rFonts w:ascii="Arial" w:eastAsia="Arial" w:hAnsi="Arial" w:cs="Arial"/>
          <w:sz w:val="24"/>
          <w:szCs w:val="24"/>
        </w:rPr>
        <w:t xml:space="preserve">am unable to appear for </w:t>
      </w:r>
      <w:r w:rsidR="008441F3" w:rsidRPr="003A3998">
        <w:rPr>
          <w:rFonts w:ascii="Arial" w:eastAsia="Arial" w:hAnsi="Arial" w:cs="Arial"/>
          <w:sz w:val="24"/>
          <w:szCs w:val="24"/>
        </w:rPr>
        <w:t xml:space="preserve">the </w:t>
      </w:r>
      <w:r w:rsidR="0018324A">
        <w:rPr>
          <w:rFonts w:ascii="Arial" w:hAnsi="Arial" w:cs="Arial"/>
          <w:sz w:val="24"/>
          <w:szCs w:val="24"/>
        </w:rPr>
        <w:t>physical endurance test</w:t>
      </w:r>
      <w:r w:rsidR="000B470C">
        <w:rPr>
          <w:rFonts w:ascii="Arial" w:hAnsi="Arial" w:cs="Arial"/>
          <w:sz w:val="24"/>
          <w:szCs w:val="24"/>
        </w:rPr>
        <w:t xml:space="preserve"> and </w:t>
      </w:r>
      <w:r w:rsidR="00BF79EE">
        <w:rPr>
          <w:rFonts w:ascii="Arial" w:hAnsi="Arial" w:cs="Arial"/>
          <w:sz w:val="24"/>
          <w:szCs w:val="24"/>
        </w:rPr>
        <w:t xml:space="preserve">secure </w:t>
      </w:r>
      <w:r w:rsidR="000B470C">
        <w:rPr>
          <w:rFonts w:ascii="Arial" w:hAnsi="Arial" w:cs="Arial"/>
          <w:sz w:val="24"/>
          <w:szCs w:val="24"/>
        </w:rPr>
        <w:t>employment with the Tamil Nadu State Police</w:t>
      </w:r>
      <w:r w:rsidR="00BF79EE">
        <w:rPr>
          <w:rFonts w:ascii="Arial" w:hAnsi="Arial" w:cs="Arial"/>
          <w:sz w:val="24"/>
          <w:szCs w:val="24"/>
        </w:rPr>
        <w:t xml:space="preserve"> Force</w:t>
      </w:r>
      <w:r w:rsidR="003A3998">
        <w:rPr>
          <w:rFonts w:ascii="Arial" w:hAnsi="Arial" w:cs="Arial"/>
          <w:sz w:val="24"/>
          <w:szCs w:val="24"/>
        </w:rPr>
        <w:t>.</w:t>
      </w:r>
    </w:p>
    <w:p w14:paraId="494C7BFA" w14:textId="77777777" w:rsidR="003A3998" w:rsidRPr="003A3998" w:rsidRDefault="003A3998" w:rsidP="003A3998">
      <w:pPr>
        <w:pStyle w:val="ListParagraph"/>
        <w:spacing w:after="0" w:line="480" w:lineRule="auto"/>
        <w:ind w:left="567"/>
        <w:jc w:val="both"/>
        <w:rPr>
          <w:rFonts w:ascii="Arial" w:hAnsi="Arial" w:cs="Arial"/>
          <w:sz w:val="24"/>
          <w:szCs w:val="24"/>
        </w:rPr>
      </w:pPr>
    </w:p>
    <w:p w14:paraId="0C9AD92F" w14:textId="6B2EC997"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w:t>
      </w:r>
      <w:r w:rsidR="00B1181A" w:rsidRPr="00B1181A">
        <w:rPr>
          <w:rFonts w:ascii="Arial" w:eastAsia="Arial" w:hAnsi="Arial" w:cs="Arial"/>
          <w:b/>
          <w:bCs/>
          <w:sz w:val="24"/>
          <w:szCs w:val="24"/>
        </w:rPr>
        <w:t>[</w:t>
      </w:r>
      <w:r w:rsidR="00DA0E95" w:rsidRPr="00BF79EE">
        <w:rPr>
          <w:rFonts w:ascii="Arial" w:eastAsia="Arial" w:hAnsi="Arial" w:cs="Arial"/>
          <w:b/>
          <w:bCs/>
          <w:sz w:val="24"/>
          <w:szCs w:val="24"/>
        </w:rPr>
        <w:t>2014 (5) SCC 438</w:t>
      </w:r>
      <w:r w:rsidR="00B1181A">
        <w:rPr>
          <w:rFonts w:ascii="Arial" w:eastAsia="Arial" w:hAnsi="Arial" w:cs="Arial"/>
          <w:b/>
          <w:bCs/>
          <w:sz w:val="24"/>
          <w:szCs w:val="24"/>
        </w:rPr>
        <w:t xml:space="preserve">] </w:t>
      </w:r>
      <w:r w:rsidR="00B1181A" w:rsidRPr="00B1181A">
        <w:rPr>
          <w:rFonts w:ascii="Arial" w:eastAsia="Arial" w:hAnsi="Arial" w:cs="Arial"/>
          <w:bCs/>
          <w:sz w:val="24"/>
          <w:szCs w:val="24"/>
        </w:rPr>
        <w:t>(</w:t>
      </w:r>
      <w:r w:rsidR="00B1181A">
        <w:rPr>
          <w:rFonts w:ascii="Arial" w:eastAsia="Arial" w:hAnsi="Arial" w:cs="Arial"/>
          <w:bCs/>
          <w:sz w:val="24"/>
          <w:szCs w:val="24"/>
        </w:rPr>
        <w:t>hereinafter ‘</w:t>
      </w:r>
      <w:r w:rsidR="00B1181A" w:rsidRPr="00B1181A">
        <w:rPr>
          <w:rFonts w:ascii="Arial" w:eastAsia="Arial" w:hAnsi="Arial" w:cs="Arial"/>
          <w:bCs/>
          <w:i/>
          <w:sz w:val="24"/>
          <w:szCs w:val="24"/>
        </w:rPr>
        <w:t>NALSA</w:t>
      </w:r>
      <w:r w:rsidR="00B1181A">
        <w:rPr>
          <w:rFonts w:ascii="Arial" w:eastAsia="Arial" w:hAnsi="Arial" w:cs="Arial"/>
          <w:bCs/>
          <w:sz w:val="24"/>
          <w:szCs w:val="24"/>
        </w:rPr>
        <w:t>’</w:t>
      </w:r>
      <w:r w:rsidR="00B1181A" w:rsidRPr="00B1181A">
        <w:rPr>
          <w:rFonts w:ascii="Arial" w:eastAsia="Arial" w:hAnsi="Arial" w:cs="Arial"/>
          <w:bCs/>
          <w:sz w:val="24"/>
          <w:szCs w:val="24"/>
        </w:rPr>
        <w:t>)</w:t>
      </w:r>
      <w:r w:rsidR="00DA0E95" w:rsidRPr="006123D1">
        <w:rPr>
          <w:rFonts w:ascii="Arial" w:eastAsia="Arial" w:hAnsi="Arial" w:cs="Arial"/>
          <w:b/>
          <w:i/>
          <w:sz w:val="24"/>
          <w:szCs w:val="24"/>
        </w:rPr>
        <w:t xml:space="preserve">, </w:t>
      </w:r>
      <w:r w:rsidR="00BF79EE" w:rsidRPr="006123D1">
        <w:rPr>
          <w:rFonts w:ascii="Arial" w:eastAsia="Arial" w:hAnsi="Arial" w:cs="Arial"/>
          <w:sz w:val="24"/>
          <w:szCs w:val="24"/>
        </w:rPr>
        <w:t xml:space="preserve">the Hon’ble Supreme Court </w:t>
      </w:r>
      <w:r w:rsidR="00DA0E95" w:rsidRPr="006123D1">
        <w:rPr>
          <w:rFonts w:ascii="Arial" w:eastAsia="Arial" w:hAnsi="Arial" w:cs="Arial"/>
          <w:sz w:val="24"/>
          <w:szCs w:val="24"/>
        </w:rPr>
        <w:t>held that Article 14 guarantees to everyone the equal protection of law</w:t>
      </w:r>
      <w:r w:rsidR="00BF79EE">
        <w:rPr>
          <w:rFonts w:ascii="Arial" w:eastAsia="Arial" w:hAnsi="Arial" w:cs="Arial"/>
          <w:sz w:val="24"/>
          <w:szCs w:val="24"/>
        </w:rPr>
        <w:t xml:space="preserve">s, and therefore </w:t>
      </w:r>
      <w:r w:rsidR="00DA0E95" w:rsidRPr="006123D1">
        <w:rPr>
          <w:rFonts w:ascii="Arial" w:eastAsia="Arial" w:hAnsi="Arial" w:cs="Arial"/>
          <w:sz w:val="24"/>
          <w:szCs w:val="24"/>
        </w:rPr>
        <w:t>transgender persons are</w:t>
      </w:r>
      <w:r w:rsidR="00BF79EE">
        <w:rPr>
          <w:rFonts w:ascii="Arial" w:eastAsia="Arial" w:hAnsi="Arial" w:cs="Arial"/>
          <w:sz w:val="24"/>
          <w:szCs w:val="24"/>
        </w:rPr>
        <w:t xml:space="preserve"> also entitled to</w:t>
      </w:r>
      <w:r w:rsidR="00DA0E95" w:rsidRPr="006123D1">
        <w:rPr>
          <w:rFonts w:ascii="Arial" w:eastAsia="Arial" w:hAnsi="Arial" w:cs="Arial"/>
          <w:sz w:val="24"/>
          <w:szCs w:val="24"/>
        </w:rPr>
        <w:t xml:space="preserve"> equal protection of the law. While noting the 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69D5EA7C" w:rsid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lastRenderedPageBreak/>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4E918484" w14:textId="77777777" w:rsidR="00B1181A" w:rsidRPr="00DA0E95" w:rsidRDefault="00B1181A" w:rsidP="00DA0E95">
      <w:pPr>
        <w:pStyle w:val="ListParagraph"/>
        <w:spacing w:after="240" w:line="276" w:lineRule="auto"/>
        <w:ind w:left="1418" w:right="594"/>
        <w:contextualSpacing w:val="0"/>
        <w:jc w:val="both"/>
        <w:rPr>
          <w:rFonts w:ascii="Arial" w:hAnsi="Arial" w:cs="Arial"/>
          <w:sz w:val="24"/>
          <w:szCs w:val="24"/>
        </w:rPr>
      </w:pPr>
    </w:p>
    <w:p w14:paraId="2FA30A59" w14:textId="57CE0903" w:rsidR="00872C0F" w:rsidRDefault="00BF79EE"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submit that </w:t>
      </w:r>
      <w:r w:rsidR="00B33B78">
        <w:rPr>
          <w:rFonts w:ascii="Arial" w:hAnsi="Arial" w:cs="Arial"/>
          <w:sz w:val="24"/>
          <w:szCs w:val="24"/>
        </w:rPr>
        <w:t xml:space="preserve">despite </w:t>
      </w:r>
      <w:r w:rsidR="008441F3">
        <w:rPr>
          <w:rFonts w:ascii="Arial" w:hAnsi="Arial" w:cs="Arial"/>
          <w:sz w:val="24"/>
          <w:szCs w:val="24"/>
        </w:rPr>
        <w:t>this</w:t>
      </w:r>
      <w:r w:rsidR="002903D8">
        <w:rPr>
          <w:rFonts w:ascii="Arial" w:hAnsi="Arial" w:cs="Arial"/>
          <w:sz w:val="24"/>
          <w:szCs w:val="24"/>
        </w:rPr>
        <w:t>,</w:t>
      </w:r>
      <w:r w:rsidR="008441F3">
        <w:rPr>
          <w:rFonts w:ascii="Arial" w:hAnsi="Arial" w:cs="Arial"/>
          <w:sz w:val="24"/>
          <w:szCs w:val="24"/>
        </w:rPr>
        <w:t xml:space="preserve"> Respondent No.1</w:t>
      </w:r>
      <w:r w:rsidR="002903D8">
        <w:rPr>
          <w:rFonts w:ascii="Arial" w:hAnsi="Arial" w:cs="Arial"/>
          <w:sz w:val="24"/>
          <w:szCs w:val="24"/>
        </w:rPr>
        <w:t xml:space="preserve"> chose to provide</w:t>
      </w:r>
      <w:r w:rsidR="005A2E24">
        <w:rPr>
          <w:rFonts w:ascii="Arial" w:hAnsi="Arial" w:cs="Arial"/>
          <w:sz w:val="24"/>
          <w:szCs w:val="24"/>
        </w:rPr>
        <w:t xml:space="preserve"> significant</w:t>
      </w:r>
      <w:r w:rsidR="002903D8">
        <w:rPr>
          <w:rFonts w:ascii="Arial" w:hAnsi="Arial" w:cs="Arial"/>
          <w:sz w:val="24"/>
          <w:szCs w:val="24"/>
        </w:rPr>
        <w:t xml:space="preserve"> age relaxation </w:t>
      </w:r>
      <w:r w:rsidR="005A2E24">
        <w:rPr>
          <w:rFonts w:ascii="Arial" w:hAnsi="Arial" w:cs="Arial"/>
          <w:sz w:val="24"/>
          <w:szCs w:val="24"/>
        </w:rPr>
        <w:t xml:space="preserve">up to </w:t>
      </w:r>
      <w:r w:rsidR="002903D8">
        <w:rPr>
          <w:rFonts w:ascii="Arial" w:hAnsi="Arial" w:cs="Arial"/>
          <w:sz w:val="24"/>
          <w:szCs w:val="24"/>
        </w:rPr>
        <w:t xml:space="preserve">35 years </w:t>
      </w:r>
      <w:r w:rsidR="0018324A">
        <w:rPr>
          <w:rFonts w:ascii="Arial" w:hAnsi="Arial" w:cs="Arial"/>
          <w:sz w:val="24"/>
          <w:szCs w:val="24"/>
        </w:rPr>
        <w:t xml:space="preserve">for Destitute Widows and up to 45 years for </w:t>
      </w:r>
      <w:r w:rsidR="002903D8">
        <w:rPr>
          <w:rFonts w:ascii="Arial" w:hAnsi="Arial" w:cs="Arial"/>
          <w:sz w:val="24"/>
          <w:szCs w:val="24"/>
        </w:rPr>
        <w:t>Ex-Serv</w:t>
      </w:r>
      <w:r w:rsidR="00A554A4">
        <w:rPr>
          <w:rFonts w:ascii="Arial" w:hAnsi="Arial" w:cs="Arial"/>
          <w:sz w:val="24"/>
          <w:szCs w:val="24"/>
        </w:rPr>
        <w:t>ice</w:t>
      </w:r>
      <w:r w:rsidR="002903D8">
        <w:rPr>
          <w:rFonts w:ascii="Arial" w:hAnsi="Arial" w:cs="Arial"/>
          <w:sz w:val="24"/>
          <w:szCs w:val="24"/>
        </w:rPr>
        <w:t>men and also provide</w:t>
      </w:r>
      <w:r w:rsidR="0018324A">
        <w:rPr>
          <w:rFonts w:ascii="Arial" w:hAnsi="Arial" w:cs="Arial"/>
          <w:sz w:val="24"/>
          <w:szCs w:val="24"/>
        </w:rPr>
        <w:t>d relaxation in cut-off marks for Destitute Widows</w:t>
      </w:r>
      <w:r w:rsidR="002903D8">
        <w:rPr>
          <w:rFonts w:ascii="Arial" w:hAnsi="Arial" w:cs="Arial"/>
          <w:sz w:val="24"/>
          <w:szCs w:val="24"/>
        </w:rPr>
        <w:t xml:space="preserve"> and Ex-Servicemen</w:t>
      </w:r>
      <w:r w:rsidR="0018324A">
        <w:rPr>
          <w:rFonts w:ascii="Arial" w:hAnsi="Arial" w:cs="Arial"/>
          <w:sz w:val="24"/>
          <w:szCs w:val="24"/>
        </w:rPr>
        <w:t>.</w:t>
      </w:r>
      <w:r w:rsidR="002903D8">
        <w:rPr>
          <w:rFonts w:ascii="Arial" w:hAnsi="Arial" w:cs="Arial"/>
          <w:sz w:val="24"/>
          <w:szCs w:val="24"/>
        </w:rPr>
        <w:t xml:space="preserve"> </w:t>
      </w:r>
      <w:r w:rsidR="0018324A">
        <w:rPr>
          <w:rFonts w:ascii="Arial" w:hAnsi="Arial" w:cs="Arial"/>
          <w:sz w:val="24"/>
          <w:szCs w:val="24"/>
        </w:rPr>
        <w:t>However</w:t>
      </w:r>
      <w:r w:rsidR="002903D8">
        <w:rPr>
          <w:rFonts w:ascii="Arial" w:hAnsi="Arial" w:cs="Arial"/>
          <w:sz w:val="24"/>
          <w:szCs w:val="24"/>
        </w:rPr>
        <w:t xml:space="preserve">, no relaxation was provided to </w:t>
      </w:r>
      <w:r w:rsidR="0018324A">
        <w:rPr>
          <w:rFonts w:ascii="Arial" w:hAnsi="Arial" w:cs="Arial"/>
          <w:sz w:val="24"/>
          <w:szCs w:val="24"/>
        </w:rPr>
        <w:t>transgender applicants. In fact, my score of 3</w:t>
      </w:r>
      <w:r w:rsidR="004D4064">
        <w:rPr>
          <w:rFonts w:ascii="Arial" w:hAnsi="Arial" w:cs="Arial"/>
          <w:sz w:val="24"/>
          <w:szCs w:val="24"/>
        </w:rPr>
        <w:t>0</w:t>
      </w:r>
      <w:r w:rsidR="0018324A">
        <w:rPr>
          <w:rFonts w:ascii="Arial" w:hAnsi="Arial" w:cs="Arial"/>
          <w:sz w:val="24"/>
          <w:szCs w:val="24"/>
        </w:rPr>
        <w:t xml:space="preserve"> marks</w:t>
      </w:r>
      <w:r w:rsidR="002903D8">
        <w:rPr>
          <w:rFonts w:ascii="Arial" w:hAnsi="Arial" w:cs="Arial"/>
          <w:sz w:val="24"/>
          <w:szCs w:val="24"/>
        </w:rPr>
        <w:t xml:space="preserve"> is</w:t>
      </w:r>
      <w:r w:rsidR="0018324A">
        <w:rPr>
          <w:rFonts w:ascii="Arial" w:hAnsi="Arial" w:cs="Arial"/>
          <w:sz w:val="24"/>
          <w:szCs w:val="24"/>
        </w:rPr>
        <w:t xml:space="preserve"> </w:t>
      </w:r>
      <w:r w:rsidR="002903D8">
        <w:rPr>
          <w:rFonts w:ascii="Arial" w:hAnsi="Arial" w:cs="Arial"/>
          <w:sz w:val="24"/>
          <w:szCs w:val="24"/>
        </w:rPr>
        <w:t xml:space="preserve">more than the cut-off marks fixed for </w:t>
      </w:r>
      <w:r w:rsidR="0018324A">
        <w:rPr>
          <w:rFonts w:ascii="Arial" w:hAnsi="Arial" w:cs="Arial"/>
          <w:sz w:val="24"/>
          <w:szCs w:val="24"/>
        </w:rPr>
        <w:t xml:space="preserve">Destitute </w:t>
      </w:r>
      <w:r w:rsidR="002903D8">
        <w:rPr>
          <w:rFonts w:ascii="Arial" w:hAnsi="Arial" w:cs="Arial"/>
          <w:sz w:val="24"/>
          <w:szCs w:val="24"/>
        </w:rPr>
        <w:t>Widows</w:t>
      </w:r>
      <w:r w:rsidR="0018324A">
        <w:rPr>
          <w:rFonts w:ascii="Arial" w:hAnsi="Arial" w:cs="Arial"/>
          <w:sz w:val="24"/>
          <w:szCs w:val="24"/>
        </w:rPr>
        <w:t xml:space="preserve"> (29)</w:t>
      </w:r>
      <w:r w:rsidR="002903D8">
        <w:rPr>
          <w:rFonts w:ascii="Arial" w:hAnsi="Arial" w:cs="Arial"/>
          <w:sz w:val="24"/>
          <w:szCs w:val="24"/>
        </w:rPr>
        <w:t xml:space="preserve"> </w:t>
      </w:r>
      <w:r w:rsidR="0018324A">
        <w:rPr>
          <w:rFonts w:ascii="Arial" w:hAnsi="Arial" w:cs="Arial"/>
          <w:sz w:val="24"/>
          <w:szCs w:val="24"/>
        </w:rPr>
        <w:t>and had a similar relaxation in cut-off marks been extended to me, I would have qualified for the physical endurance test</w:t>
      </w:r>
      <w:r w:rsidR="002903D8">
        <w:rPr>
          <w:rFonts w:ascii="Arial" w:hAnsi="Arial" w:cs="Arial"/>
          <w:sz w:val="24"/>
          <w:szCs w:val="24"/>
        </w:rPr>
        <w:t>.</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4E7FC7C8" w14:textId="3C98FB3C"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the failure of the Respondent No. 1 in providing age relaxation</w:t>
      </w:r>
      <w:r w:rsidR="002903D8">
        <w:rPr>
          <w:rFonts w:ascii="Arial" w:hAnsi="Arial" w:cs="Arial"/>
          <w:sz w:val="24"/>
          <w:szCs w:val="24"/>
        </w:rPr>
        <w:t xml:space="preserve"> and relaxation in cut-off marks similar to other categories</w:t>
      </w:r>
      <w:r w:rsidR="000A346B">
        <w:rPr>
          <w:rFonts w:ascii="Arial" w:hAnsi="Arial" w:cs="Arial"/>
          <w:sz w:val="24"/>
          <w:szCs w:val="24"/>
        </w:rPr>
        <w:t xml:space="preserve"> </w:t>
      </w:r>
      <w:r w:rsidR="00BF79EE">
        <w:rPr>
          <w:rFonts w:ascii="Arial" w:hAnsi="Arial" w:cs="Arial"/>
          <w:sz w:val="24"/>
          <w:szCs w:val="24"/>
        </w:rPr>
        <w:t xml:space="preserve">severely restricts the chances of transgender persons to secure stable employment and is </w:t>
      </w:r>
      <w:r w:rsidR="000A346B">
        <w:rPr>
          <w:rFonts w:ascii="Arial" w:hAnsi="Arial" w:cs="Arial"/>
          <w:sz w:val="24"/>
          <w:szCs w:val="24"/>
        </w:rPr>
        <w:t>discriminat</w:t>
      </w:r>
      <w:r w:rsidR="00BF79EE">
        <w:rPr>
          <w:rFonts w:ascii="Arial" w:hAnsi="Arial" w:cs="Arial"/>
          <w:sz w:val="24"/>
          <w:szCs w:val="24"/>
        </w:rPr>
        <w:t>ory</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723912A9" w:rsidR="000A346B" w:rsidRDefault="003375FD"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 submit that i</w:t>
      </w:r>
      <w:r w:rsidR="000A346B">
        <w:rPr>
          <w:rFonts w:ascii="Arial" w:eastAsia="Arial" w:hAnsi="Arial" w:cs="Arial"/>
          <w:sz w:val="24"/>
          <w:szCs w:val="24"/>
        </w:rPr>
        <w:t xml:space="preserve">n fact, in </w:t>
      </w:r>
      <w:r w:rsidR="000A346B"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sidR="000A346B">
        <w:rPr>
          <w:rFonts w:ascii="Arial" w:eastAsia="Arial" w:hAnsi="Arial" w:cs="Arial"/>
          <w:sz w:val="24"/>
          <w:szCs w:val="24"/>
        </w:rPr>
        <w:t>, this Hon’ble High Court held that:</w:t>
      </w:r>
    </w:p>
    <w:p w14:paraId="1DA96349" w14:textId="0037AAFD" w:rsid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 xml:space="preserve">Through the judgment, the Supreme Court has impressed upon the Nation the need to undo the wrong silently suffered by the Third Gender of the human race, which has for far too long been oppressed, suppressed and left depressed. If the judgment of the Hon’ble Supreme Court is seen in such light and if the intent </w:t>
      </w:r>
      <w:r>
        <w:rPr>
          <w:rFonts w:ascii="Arial" w:eastAsia="Arial" w:hAnsi="Arial" w:cs="Arial"/>
          <w:b/>
          <w:i/>
          <w:sz w:val="24"/>
          <w:szCs w:val="24"/>
        </w:rPr>
        <w:lastRenderedPageBreak/>
        <w:t>behind the same is to be carried forward, then we see absolutely no reason why reservations in age permissible to destitute widows and Ex-Servicemen and the like should not be extended 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06B6DD1C" w14:textId="32D78DF3" w:rsidR="000A346B" w:rsidRDefault="003375FD" w:rsidP="003C5467">
      <w:pPr>
        <w:pStyle w:val="Normal1"/>
        <w:tabs>
          <w:tab w:val="left" w:pos="1010"/>
        </w:tabs>
        <w:spacing w:after="0" w:line="480" w:lineRule="auto"/>
        <w:ind w:left="567" w:right="27"/>
        <w:jc w:val="both"/>
        <w:rPr>
          <w:rFonts w:ascii="Arial" w:eastAsia="Arial" w:hAnsi="Arial" w:cs="Arial"/>
          <w:sz w:val="24"/>
          <w:szCs w:val="24"/>
        </w:rPr>
      </w:pPr>
      <w:r>
        <w:rPr>
          <w:rFonts w:ascii="Arial" w:eastAsia="Arial" w:hAnsi="Arial" w:cs="Arial"/>
          <w:sz w:val="24"/>
          <w:szCs w:val="24"/>
        </w:rPr>
        <w:t>Therefore, the observations of this Hon’ble Court with respect to extending relaxation of age to transgender applicants applies to all relaxations and concessions in equal measures and therefore, transgender applicants should also be provided with relaxation in the cut-off marks along the lines of relaxation provided to other categories.</w:t>
      </w:r>
    </w:p>
    <w:p w14:paraId="5B43C0D5" w14:textId="77777777" w:rsidR="00A908AD" w:rsidRDefault="00A908AD" w:rsidP="00A908AD">
      <w:pPr>
        <w:pStyle w:val="Normal1"/>
        <w:tabs>
          <w:tab w:val="left" w:pos="1010"/>
        </w:tabs>
        <w:spacing w:after="0" w:line="480" w:lineRule="auto"/>
        <w:ind w:left="567"/>
        <w:jc w:val="both"/>
        <w:rPr>
          <w:rFonts w:ascii="Arial" w:eastAsia="Arial" w:hAnsi="Arial" w:cs="Arial"/>
          <w:sz w:val="24"/>
          <w:szCs w:val="24"/>
        </w:rPr>
      </w:pPr>
    </w:p>
    <w:p w14:paraId="4550DAE1" w14:textId="737A4978" w:rsidR="000A346B" w:rsidRDefault="002D3088" w:rsidP="001D0C67">
      <w:pPr>
        <w:pStyle w:val="Normal1"/>
        <w:numPr>
          <w:ilvl w:val="0"/>
          <w:numId w:val="2"/>
        </w:numPr>
        <w:tabs>
          <w:tab w:val="left" w:pos="1010"/>
        </w:tabs>
        <w:spacing w:after="0" w:line="480" w:lineRule="auto"/>
        <w:ind w:left="567" w:hanging="567"/>
        <w:jc w:val="both"/>
        <w:rPr>
          <w:rFonts w:ascii="Arial" w:eastAsia="Arial" w:hAnsi="Arial" w:cs="Arial"/>
          <w:sz w:val="24"/>
          <w:szCs w:val="24"/>
        </w:rPr>
      </w:pPr>
      <w:r w:rsidRPr="00BE7B39">
        <w:rPr>
          <w:rFonts w:ascii="Arial" w:eastAsia="Arial" w:hAnsi="Arial" w:cs="Arial"/>
          <w:sz w:val="24"/>
          <w:szCs w:val="24"/>
        </w:rPr>
        <w:t>I</w:t>
      </w:r>
      <w:r w:rsidR="00B90CF6" w:rsidRPr="00BE7B39">
        <w:rPr>
          <w:rFonts w:ascii="Arial" w:eastAsia="Arial" w:hAnsi="Arial" w:cs="Arial"/>
          <w:sz w:val="24"/>
          <w:szCs w:val="24"/>
        </w:rPr>
        <w:t xml:space="preserve"> submit that</w:t>
      </w:r>
      <w:r w:rsidR="00A908AD" w:rsidRPr="00BE7B39">
        <w:rPr>
          <w:rFonts w:ascii="Arial" w:eastAsia="Arial" w:hAnsi="Arial" w:cs="Arial"/>
          <w:sz w:val="24"/>
          <w:szCs w:val="24"/>
        </w:rPr>
        <w:t xml:space="preserve"> the</w:t>
      </w:r>
      <w:r w:rsidR="00BE7B39" w:rsidRPr="00BE7B39">
        <w:rPr>
          <w:rFonts w:ascii="Arial" w:eastAsia="Arial" w:hAnsi="Arial" w:cs="Arial"/>
          <w:sz w:val="24"/>
          <w:szCs w:val="24"/>
        </w:rPr>
        <w:t xml:space="preserve"> Respondent No.1 is set to conduct</w:t>
      </w:r>
      <w:r w:rsidR="00A908AD" w:rsidRPr="00BE7B39">
        <w:rPr>
          <w:rFonts w:ascii="Arial" w:eastAsia="Arial" w:hAnsi="Arial" w:cs="Arial"/>
          <w:sz w:val="24"/>
          <w:szCs w:val="24"/>
        </w:rPr>
        <w:t xml:space="preserve"> </w:t>
      </w:r>
      <w:r w:rsidR="00BE7B39" w:rsidRPr="00BE7B39">
        <w:rPr>
          <w:rFonts w:ascii="Arial" w:eastAsia="Arial" w:hAnsi="Arial" w:cs="Arial"/>
          <w:sz w:val="24"/>
          <w:szCs w:val="24"/>
        </w:rPr>
        <w:t>Physical Test</w:t>
      </w:r>
      <w:r w:rsidR="003A3998">
        <w:rPr>
          <w:rFonts w:ascii="Arial" w:eastAsia="Arial" w:hAnsi="Arial" w:cs="Arial"/>
          <w:sz w:val="24"/>
          <w:szCs w:val="24"/>
        </w:rPr>
        <w:t>s</w:t>
      </w:r>
      <w:r w:rsidR="003C5467">
        <w:rPr>
          <w:rFonts w:ascii="Arial" w:eastAsia="Arial" w:hAnsi="Arial" w:cs="Arial"/>
          <w:sz w:val="24"/>
          <w:szCs w:val="24"/>
        </w:rPr>
        <w:t xml:space="preserve"> </w:t>
      </w:r>
      <w:r w:rsidR="00BE7B39" w:rsidRPr="00BE7B39">
        <w:rPr>
          <w:rFonts w:ascii="Arial" w:eastAsia="Arial" w:hAnsi="Arial" w:cs="Arial"/>
          <w:sz w:val="24"/>
          <w:szCs w:val="24"/>
        </w:rPr>
        <w:t>for the post of Grade II Police Constable</w:t>
      </w:r>
      <w:r w:rsidR="00550D9C">
        <w:rPr>
          <w:rFonts w:ascii="Arial" w:eastAsia="Arial" w:hAnsi="Arial" w:cs="Arial"/>
          <w:sz w:val="24"/>
          <w:szCs w:val="24"/>
        </w:rPr>
        <w:t xml:space="preserve"> (AR)</w:t>
      </w:r>
      <w:r w:rsidR="00BE7B39" w:rsidRPr="00BE7B39">
        <w:rPr>
          <w:rFonts w:ascii="Arial" w:eastAsia="Arial" w:hAnsi="Arial" w:cs="Arial"/>
          <w:sz w:val="24"/>
          <w:szCs w:val="24"/>
        </w:rPr>
        <w:t xml:space="preserve"> </w:t>
      </w:r>
      <w:r w:rsidR="003A3998">
        <w:rPr>
          <w:rFonts w:ascii="Arial" w:eastAsia="Arial" w:hAnsi="Arial" w:cs="Arial"/>
          <w:sz w:val="24"/>
          <w:szCs w:val="24"/>
        </w:rPr>
        <w:t>from</w:t>
      </w:r>
      <w:r w:rsidR="00BE7B39" w:rsidRPr="00BE7B39">
        <w:rPr>
          <w:rFonts w:ascii="Arial" w:eastAsia="Arial" w:hAnsi="Arial" w:cs="Arial"/>
          <w:sz w:val="24"/>
          <w:szCs w:val="24"/>
        </w:rPr>
        <w:t xml:space="preserve"> </w:t>
      </w:r>
      <w:r w:rsidR="003C5467">
        <w:rPr>
          <w:rFonts w:ascii="Arial" w:eastAsia="Arial" w:hAnsi="Arial" w:cs="Arial"/>
          <w:sz w:val="24"/>
          <w:szCs w:val="24"/>
        </w:rPr>
        <w:t>0</w:t>
      </w:r>
      <w:r w:rsidR="00977B0C">
        <w:rPr>
          <w:rFonts w:ascii="Arial" w:eastAsia="Arial" w:hAnsi="Arial" w:cs="Arial"/>
          <w:sz w:val="24"/>
          <w:szCs w:val="24"/>
        </w:rPr>
        <w:t>6</w:t>
      </w:r>
      <w:r w:rsidR="003C5467">
        <w:rPr>
          <w:rFonts w:ascii="Arial" w:eastAsia="Arial" w:hAnsi="Arial" w:cs="Arial"/>
          <w:sz w:val="24"/>
          <w:szCs w:val="24"/>
        </w:rPr>
        <w:t>.11.2019</w:t>
      </w:r>
      <w:r w:rsidR="00550D9C">
        <w:rPr>
          <w:rFonts w:ascii="Arial" w:eastAsia="Arial" w:hAnsi="Arial" w:cs="Arial"/>
          <w:sz w:val="24"/>
          <w:szCs w:val="24"/>
        </w:rPr>
        <w:t>, for which I cannot appear on account of the fact that my score of 3</w:t>
      </w:r>
      <w:r w:rsidR="00C42B66">
        <w:rPr>
          <w:rFonts w:ascii="Arial" w:eastAsia="Arial" w:hAnsi="Arial" w:cs="Arial"/>
          <w:sz w:val="24"/>
          <w:szCs w:val="24"/>
        </w:rPr>
        <w:t>0</w:t>
      </w:r>
      <w:r w:rsidR="00550D9C">
        <w:rPr>
          <w:rFonts w:ascii="Arial" w:eastAsia="Arial" w:hAnsi="Arial" w:cs="Arial"/>
          <w:sz w:val="24"/>
          <w:szCs w:val="24"/>
        </w:rPr>
        <w:t xml:space="preserve"> is </w:t>
      </w:r>
      <w:r w:rsidR="00C42B66">
        <w:rPr>
          <w:rFonts w:ascii="Arial" w:eastAsia="Arial" w:hAnsi="Arial" w:cs="Arial"/>
          <w:sz w:val="24"/>
          <w:szCs w:val="24"/>
        </w:rPr>
        <w:t>8</w:t>
      </w:r>
      <w:bookmarkStart w:id="0" w:name="_GoBack"/>
      <w:bookmarkEnd w:id="0"/>
      <w:r w:rsidR="00550D9C">
        <w:rPr>
          <w:rFonts w:ascii="Arial" w:eastAsia="Arial" w:hAnsi="Arial" w:cs="Arial"/>
          <w:sz w:val="24"/>
          <w:szCs w:val="24"/>
        </w:rPr>
        <w:t xml:space="preserve"> marks short of the cut-off for the </w:t>
      </w:r>
      <w:r w:rsidR="00BE7B39" w:rsidRPr="00BE7B39">
        <w:rPr>
          <w:rFonts w:ascii="Arial" w:eastAsia="Arial" w:hAnsi="Arial" w:cs="Arial"/>
          <w:sz w:val="24"/>
          <w:szCs w:val="24"/>
        </w:rPr>
        <w:t>General Women Category</w:t>
      </w:r>
      <w:r w:rsidR="00BE7B39">
        <w:rPr>
          <w:rFonts w:ascii="Arial" w:eastAsia="Arial" w:hAnsi="Arial" w:cs="Arial"/>
          <w:sz w:val="24"/>
          <w:szCs w:val="24"/>
        </w:rPr>
        <w:t>.</w:t>
      </w:r>
    </w:p>
    <w:p w14:paraId="03C7AD93" w14:textId="51EDE2F9" w:rsidR="0020531B" w:rsidRPr="003C5467" w:rsidRDefault="0020531B" w:rsidP="003C5467">
      <w:pPr>
        <w:rPr>
          <w:rFonts w:ascii="Arial" w:hAnsi="Arial" w:cs="Arial"/>
          <w:sz w:val="24"/>
          <w:szCs w:val="24"/>
        </w:rPr>
      </w:pPr>
    </w:p>
    <w:p w14:paraId="256B2428" w14:textId="30495A1D"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4B3D99">
        <w:rPr>
          <w:rFonts w:ascii="Arial" w:hAnsi="Arial" w:cs="Arial"/>
          <w:sz w:val="24"/>
          <w:szCs w:val="24"/>
        </w:rPr>
        <w:t>Amendment</w:t>
      </w:r>
      <w:r w:rsidR="00FA7CFD">
        <w:rPr>
          <w:rFonts w:ascii="Arial" w:hAnsi="Arial" w:cs="Arial"/>
          <w:sz w:val="24"/>
          <w:szCs w:val="24"/>
        </w:rPr>
        <w:t xml:space="preserve">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0EC8E2E1" w:rsidR="001C7043" w:rsidRDefault="001C7043" w:rsidP="001C7043">
      <w:pPr>
        <w:spacing w:after="0" w:line="480" w:lineRule="auto"/>
        <w:jc w:val="both"/>
        <w:rPr>
          <w:rFonts w:ascii="Arial" w:hAnsi="Arial" w:cs="Arial"/>
          <w:sz w:val="24"/>
          <w:szCs w:val="24"/>
        </w:rPr>
      </w:pPr>
    </w:p>
    <w:p w14:paraId="4BB4885C" w14:textId="77777777" w:rsidR="00603067" w:rsidRPr="00BD2637" w:rsidRDefault="00603067"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t>GROUNDS</w:t>
      </w:r>
    </w:p>
    <w:p w14:paraId="50826BFA" w14:textId="7EFE7BB4" w:rsidR="00B1181A" w:rsidRPr="003E6FFF"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3E6FFF">
        <w:rPr>
          <w:rFonts w:ascii="Arial" w:eastAsia="Arial" w:hAnsi="Arial" w:cs="Arial"/>
          <w:b/>
          <w:sz w:val="24"/>
          <w:szCs w:val="24"/>
        </w:rPr>
        <w:t>THAT</w:t>
      </w:r>
      <w:r w:rsidRPr="003E6F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w:t>
      </w:r>
      <w:r w:rsidR="003E6FFF" w:rsidRPr="003E6FFF">
        <w:rPr>
          <w:rFonts w:ascii="Arial" w:eastAsia="Arial" w:hAnsi="Arial" w:cs="Arial"/>
          <w:sz w:val="24"/>
          <w:szCs w:val="24"/>
        </w:rPr>
        <w:t xml:space="preserve">ess to employment opportunities and on this basis, </w:t>
      </w:r>
      <w:r w:rsidR="001E7C54" w:rsidRPr="003E6FFF">
        <w:rPr>
          <w:rFonts w:ascii="Arial" w:eastAsia="Arial" w:hAnsi="Arial" w:cs="Arial"/>
          <w:sz w:val="24"/>
          <w:szCs w:val="24"/>
        </w:rPr>
        <w:t xml:space="preserve">the Hon’ble Supreme Court in </w:t>
      </w:r>
      <w:r w:rsidR="00A32049" w:rsidRPr="003E6FFF">
        <w:rPr>
          <w:rFonts w:ascii="Arial" w:eastAsia="Arial" w:hAnsi="Arial" w:cs="Arial"/>
          <w:i/>
          <w:sz w:val="24"/>
          <w:szCs w:val="24"/>
        </w:rPr>
        <w:t>NALSA</w:t>
      </w:r>
      <w:r w:rsidR="00536C76" w:rsidRPr="003E6FFF">
        <w:rPr>
          <w:rFonts w:ascii="Arial" w:eastAsia="Arial" w:hAnsi="Arial" w:cs="Arial"/>
          <w:i/>
          <w:sz w:val="24"/>
          <w:szCs w:val="24"/>
        </w:rPr>
        <w:t xml:space="preserve">, </w:t>
      </w:r>
      <w:r w:rsidR="003E6FFF">
        <w:rPr>
          <w:rFonts w:ascii="Arial" w:eastAsia="Arial" w:hAnsi="Arial" w:cs="Arial"/>
          <w:sz w:val="24"/>
          <w:szCs w:val="24"/>
        </w:rPr>
        <w:t xml:space="preserve">recognised that transgender persons are a socially and educationally backward class. </w:t>
      </w:r>
    </w:p>
    <w:p w14:paraId="70BCA259" w14:textId="77777777" w:rsidR="00B1181A" w:rsidRDefault="00B1181A" w:rsidP="00B1181A">
      <w:pPr>
        <w:pStyle w:val="ListParagraph"/>
        <w:rPr>
          <w:rFonts w:ascii="Arial" w:eastAsia="Arial" w:hAnsi="Arial" w:cs="Arial"/>
          <w:b/>
          <w:sz w:val="24"/>
          <w:szCs w:val="24"/>
        </w:rPr>
      </w:pPr>
    </w:p>
    <w:p w14:paraId="31FE0FB0" w14:textId="163CA291" w:rsidR="00A571C0" w:rsidRDefault="00DA0E95" w:rsidP="00A571C0">
      <w:pPr>
        <w:pStyle w:val="Normal1"/>
        <w:numPr>
          <w:ilvl w:val="0"/>
          <w:numId w:val="20"/>
        </w:numPr>
        <w:spacing w:after="0" w:line="480" w:lineRule="auto"/>
        <w:ind w:left="567"/>
        <w:contextualSpacing/>
        <w:jc w:val="both"/>
        <w:rPr>
          <w:rFonts w:ascii="Arial" w:eastAsia="Arial" w:hAnsi="Arial" w:cs="Arial"/>
          <w:sz w:val="24"/>
          <w:szCs w:val="24"/>
        </w:rPr>
      </w:pPr>
      <w:r w:rsidRPr="00B1181A">
        <w:rPr>
          <w:rFonts w:ascii="Arial" w:eastAsia="Arial" w:hAnsi="Arial" w:cs="Arial"/>
          <w:b/>
          <w:sz w:val="24"/>
          <w:szCs w:val="24"/>
        </w:rPr>
        <w:t>THAT</w:t>
      </w:r>
      <w:r w:rsidRPr="00B1181A">
        <w:rPr>
          <w:rFonts w:ascii="Arial" w:eastAsia="Arial" w:hAnsi="Arial" w:cs="Arial"/>
          <w:sz w:val="24"/>
          <w:szCs w:val="24"/>
        </w:rPr>
        <w:t xml:space="preserve"> in </w:t>
      </w:r>
      <w:r w:rsidRPr="00B1181A">
        <w:rPr>
          <w:rFonts w:ascii="Arial" w:eastAsia="Arial" w:hAnsi="Arial" w:cs="Arial"/>
          <w:i/>
          <w:sz w:val="24"/>
          <w:szCs w:val="24"/>
        </w:rPr>
        <w:t>NALSA</w:t>
      </w:r>
      <w:r w:rsidRPr="00B1181A">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w:t>
      </w:r>
      <w:r w:rsidR="003E6FFF">
        <w:rPr>
          <w:rFonts w:ascii="Arial" w:eastAsia="Arial" w:hAnsi="Arial" w:cs="Arial"/>
          <w:sz w:val="24"/>
          <w:szCs w:val="24"/>
        </w:rPr>
        <w:t>.</w:t>
      </w:r>
      <w:r w:rsidRPr="00B1181A">
        <w:rPr>
          <w:rFonts w:ascii="Arial" w:eastAsia="Arial" w:hAnsi="Arial" w:cs="Arial"/>
          <w:sz w:val="24"/>
          <w:szCs w:val="24"/>
        </w:rPr>
        <w:t xml:space="preserve"> </w:t>
      </w:r>
      <w:r w:rsidR="003E6FFF">
        <w:rPr>
          <w:rFonts w:ascii="Arial" w:eastAsia="Arial" w:hAnsi="Arial" w:cs="Arial"/>
          <w:sz w:val="24"/>
          <w:szCs w:val="24"/>
        </w:rPr>
        <w:t>A</w:t>
      </w:r>
      <w:r w:rsidRPr="00B1181A">
        <w:rPr>
          <w:rFonts w:ascii="Arial" w:eastAsia="Arial" w:hAnsi="Arial" w:cs="Arial"/>
          <w:sz w:val="24"/>
          <w:szCs w:val="24"/>
        </w:rPr>
        <w:t>ccordingly</w:t>
      </w:r>
      <w:r w:rsidR="003E6FFF">
        <w:rPr>
          <w:rFonts w:ascii="Arial" w:eastAsia="Arial" w:hAnsi="Arial" w:cs="Arial"/>
          <w:sz w:val="24"/>
          <w:szCs w:val="24"/>
        </w:rPr>
        <w:t>, it</w:t>
      </w:r>
      <w:r w:rsidRPr="00B1181A">
        <w:rPr>
          <w:rFonts w:ascii="Arial" w:eastAsia="Arial" w:hAnsi="Arial" w:cs="Arial"/>
          <w:sz w:val="24"/>
          <w:szCs w:val="24"/>
        </w:rPr>
        <w:t xml:space="preserve"> directed the Centre and the State Governments to treat transgender persons as a socially and educationally backward classes of citizens and to provide them with reservations in educational institutions and in public employment. However, by failing to give age relaxation</w:t>
      </w:r>
      <w:r w:rsidR="009D3716" w:rsidRPr="00B1181A">
        <w:rPr>
          <w:rFonts w:ascii="Arial" w:eastAsia="Arial" w:hAnsi="Arial" w:cs="Arial"/>
          <w:sz w:val="24"/>
          <w:szCs w:val="24"/>
        </w:rPr>
        <w:t xml:space="preserve"> and relaxation in cut-off marks</w:t>
      </w:r>
      <w:r w:rsidRPr="00B1181A">
        <w:rPr>
          <w:rFonts w:ascii="Arial" w:eastAsia="Arial" w:hAnsi="Arial" w:cs="Arial"/>
          <w:sz w:val="24"/>
          <w:szCs w:val="24"/>
        </w:rPr>
        <w:t xml:space="preserve"> to transgender persons along the lines of relaxation given to </w:t>
      </w:r>
      <w:r w:rsidR="002D3088" w:rsidRPr="00B1181A">
        <w:rPr>
          <w:rFonts w:ascii="Arial" w:eastAsia="Arial" w:hAnsi="Arial" w:cs="Arial"/>
          <w:sz w:val="24"/>
          <w:szCs w:val="24"/>
        </w:rPr>
        <w:t xml:space="preserve">other categories of applicants like </w:t>
      </w:r>
      <w:r w:rsidRPr="00B1181A">
        <w:rPr>
          <w:rFonts w:ascii="Arial" w:eastAsia="Arial" w:hAnsi="Arial" w:cs="Arial"/>
          <w:sz w:val="24"/>
          <w:szCs w:val="24"/>
        </w:rPr>
        <w:t>Destitute Widows, the Respondent No.1 has undone the directions of the Hon’ble Supreme Court and has made it extremely difficult for transgender persons to successfully clear the selection process for the post of Grade II Police Constable.</w:t>
      </w:r>
      <w:r w:rsidR="00ED1A5A">
        <w:rPr>
          <w:rFonts w:ascii="Arial" w:eastAsia="Arial" w:hAnsi="Arial" w:cs="Arial"/>
          <w:sz w:val="24"/>
          <w:szCs w:val="24"/>
        </w:rPr>
        <w:t xml:space="preserve"> Therefore, the failure to provide relaxation in cut-off marks is against the spirit of the decision in </w:t>
      </w:r>
      <w:r w:rsidR="00ED1A5A" w:rsidRPr="00ED1A5A">
        <w:rPr>
          <w:rFonts w:ascii="Arial" w:eastAsia="Arial" w:hAnsi="Arial" w:cs="Arial"/>
          <w:i/>
          <w:sz w:val="24"/>
          <w:szCs w:val="24"/>
        </w:rPr>
        <w:t>NALSA</w:t>
      </w:r>
      <w:r w:rsidR="00ED1A5A">
        <w:rPr>
          <w:rFonts w:ascii="Arial" w:eastAsia="Arial" w:hAnsi="Arial" w:cs="Arial"/>
          <w:sz w:val="24"/>
          <w:szCs w:val="24"/>
        </w:rPr>
        <w:t>.</w:t>
      </w:r>
    </w:p>
    <w:p w14:paraId="17F54FEE" w14:textId="77777777" w:rsidR="00A571C0" w:rsidRDefault="00A571C0" w:rsidP="00A571C0">
      <w:pPr>
        <w:pStyle w:val="ListParagraph"/>
        <w:rPr>
          <w:rFonts w:ascii="Arial" w:eastAsia="Arial" w:hAnsi="Arial" w:cs="Arial"/>
          <w:b/>
          <w:sz w:val="24"/>
          <w:szCs w:val="24"/>
        </w:rPr>
      </w:pPr>
    </w:p>
    <w:p w14:paraId="374284B3" w14:textId="77777777" w:rsidR="001D0C67" w:rsidRDefault="006A1C99" w:rsidP="001D0C67">
      <w:pPr>
        <w:pStyle w:val="Normal1"/>
        <w:numPr>
          <w:ilvl w:val="0"/>
          <w:numId w:val="20"/>
        </w:numPr>
        <w:spacing w:after="0" w:line="480" w:lineRule="auto"/>
        <w:ind w:left="567"/>
        <w:contextualSpacing/>
        <w:jc w:val="both"/>
        <w:rPr>
          <w:rFonts w:ascii="Arial" w:eastAsia="Arial" w:hAnsi="Arial" w:cs="Arial"/>
          <w:sz w:val="24"/>
          <w:szCs w:val="24"/>
        </w:rPr>
      </w:pPr>
      <w:r w:rsidRPr="00A571C0">
        <w:rPr>
          <w:rFonts w:ascii="Arial" w:eastAsia="Arial" w:hAnsi="Arial" w:cs="Arial"/>
          <w:b/>
          <w:sz w:val="24"/>
          <w:szCs w:val="24"/>
        </w:rPr>
        <w:t>THAT</w:t>
      </w:r>
      <w:r w:rsidRPr="00A571C0">
        <w:rPr>
          <w:rFonts w:ascii="Arial" w:eastAsia="Arial" w:hAnsi="Arial" w:cs="Arial"/>
          <w:sz w:val="24"/>
          <w:szCs w:val="24"/>
        </w:rPr>
        <w:t xml:space="preserve"> in </w:t>
      </w:r>
      <w:r w:rsidRPr="00A571C0">
        <w:rPr>
          <w:rFonts w:ascii="Arial" w:eastAsia="Arial" w:hAnsi="Arial" w:cs="Arial"/>
          <w:i/>
          <w:sz w:val="24"/>
          <w:szCs w:val="24"/>
        </w:rPr>
        <w:t>NALSA</w:t>
      </w:r>
      <w:r w:rsidRPr="00A571C0">
        <w:rPr>
          <w:rFonts w:ascii="Arial" w:eastAsia="Arial" w:hAnsi="Arial" w:cs="Arial"/>
          <w:sz w:val="24"/>
          <w:szCs w:val="24"/>
        </w:rPr>
        <w:t>, the Hon’ble Supreme Court noted the centuries of discrimination faced by transgender persons and held that “</w:t>
      </w:r>
      <w:r w:rsidRPr="00A571C0">
        <w:rPr>
          <w:rFonts w:ascii="Arial" w:eastAsia="Arial" w:hAnsi="Arial" w:cs="Arial"/>
          <w:i/>
          <w:sz w:val="24"/>
          <w:szCs w:val="24"/>
        </w:rPr>
        <w:t>…[a]rticle 14 does 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A571C0">
        <w:rPr>
          <w:rFonts w:ascii="Arial" w:eastAsia="Arial" w:hAnsi="Arial" w:cs="Arial"/>
          <w:sz w:val="24"/>
          <w:szCs w:val="24"/>
        </w:rPr>
        <w:t>…</w:t>
      </w:r>
      <w:r w:rsidRPr="00A571C0">
        <w:rPr>
          <w:rFonts w:ascii="Arial" w:eastAsia="Arial" w:hAnsi="Arial" w:cs="Arial"/>
          <w:i/>
          <w:sz w:val="24"/>
          <w:szCs w:val="24"/>
        </w:rPr>
        <w:t>Discrimination on the ground of sexual orientation or gender identity, therefore, impairs equality before law and equal protection of law and violates Article 14 of the Constitution of India</w:t>
      </w:r>
      <w:r w:rsidRPr="00A571C0">
        <w:rPr>
          <w:rFonts w:ascii="Arial" w:eastAsia="Arial" w:hAnsi="Arial" w:cs="Arial"/>
          <w:sz w:val="24"/>
          <w:szCs w:val="24"/>
        </w:rPr>
        <w:t xml:space="preserve">.” Hence, in order to seek equal opportunities to overcome centuries of such discrimination, it is crucial that age relaxation </w:t>
      </w:r>
      <w:r w:rsidR="00C9654B" w:rsidRPr="00A571C0">
        <w:rPr>
          <w:rFonts w:ascii="Arial" w:eastAsia="Arial" w:hAnsi="Arial" w:cs="Arial"/>
          <w:sz w:val="24"/>
          <w:szCs w:val="24"/>
        </w:rPr>
        <w:t>and relaxation in cut-off marks at least simil</w:t>
      </w:r>
      <w:r w:rsidR="00A571C0">
        <w:rPr>
          <w:rFonts w:ascii="Arial" w:eastAsia="Arial" w:hAnsi="Arial" w:cs="Arial"/>
          <w:sz w:val="24"/>
          <w:szCs w:val="24"/>
        </w:rPr>
        <w:t>ar to the other categories like Destitute</w:t>
      </w:r>
      <w:r w:rsidR="00C9654B" w:rsidRPr="00A571C0">
        <w:rPr>
          <w:rFonts w:ascii="Arial" w:eastAsia="Arial" w:hAnsi="Arial" w:cs="Arial"/>
          <w:sz w:val="24"/>
          <w:szCs w:val="24"/>
        </w:rPr>
        <w:t xml:space="preserve"> </w:t>
      </w:r>
      <w:r w:rsidR="00A571C0">
        <w:rPr>
          <w:rFonts w:ascii="Arial" w:eastAsia="Arial" w:hAnsi="Arial" w:cs="Arial"/>
          <w:sz w:val="24"/>
          <w:szCs w:val="24"/>
        </w:rPr>
        <w:t>W</w:t>
      </w:r>
      <w:r w:rsidR="00C9654B" w:rsidRPr="00A571C0">
        <w:rPr>
          <w:rFonts w:ascii="Arial" w:eastAsia="Arial" w:hAnsi="Arial" w:cs="Arial"/>
          <w:sz w:val="24"/>
          <w:szCs w:val="24"/>
        </w:rPr>
        <w:t>idow</w:t>
      </w:r>
      <w:r w:rsidR="00A571C0">
        <w:rPr>
          <w:rFonts w:ascii="Arial" w:eastAsia="Arial" w:hAnsi="Arial" w:cs="Arial"/>
          <w:sz w:val="24"/>
          <w:szCs w:val="24"/>
        </w:rPr>
        <w:t>s</w:t>
      </w:r>
      <w:r w:rsidR="00C9654B" w:rsidRPr="00A571C0">
        <w:rPr>
          <w:rFonts w:ascii="Arial" w:eastAsia="Arial" w:hAnsi="Arial" w:cs="Arial"/>
          <w:sz w:val="24"/>
          <w:szCs w:val="24"/>
        </w:rPr>
        <w:t xml:space="preserve"> </w:t>
      </w:r>
      <w:r w:rsidR="001D0C67">
        <w:rPr>
          <w:rFonts w:ascii="Arial" w:eastAsia="Arial" w:hAnsi="Arial" w:cs="Arial"/>
          <w:sz w:val="24"/>
          <w:szCs w:val="24"/>
        </w:rPr>
        <w:t xml:space="preserve">ought to be </w:t>
      </w:r>
      <w:r w:rsidRPr="00A571C0">
        <w:rPr>
          <w:rFonts w:ascii="Arial" w:eastAsia="Arial" w:hAnsi="Arial" w:cs="Arial"/>
          <w:sz w:val="24"/>
          <w:szCs w:val="24"/>
        </w:rPr>
        <w:t>provided in</w:t>
      </w:r>
      <w:r w:rsidR="002D3088" w:rsidRPr="00A571C0">
        <w:rPr>
          <w:rFonts w:ascii="Arial" w:eastAsia="Arial" w:hAnsi="Arial" w:cs="Arial"/>
          <w:sz w:val="24"/>
          <w:szCs w:val="24"/>
        </w:rPr>
        <w:t xml:space="preserve"> the public employment for the transgender p</w:t>
      </w:r>
      <w:r w:rsidRPr="00A571C0">
        <w:rPr>
          <w:rFonts w:ascii="Arial" w:eastAsia="Arial" w:hAnsi="Arial" w:cs="Arial"/>
          <w:sz w:val="24"/>
          <w:szCs w:val="24"/>
        </w:rPr>
        <w:t>ersons.</w:t>
      </w:r>
      <w:r w:rsidR="001D0C67">
        <w:rPr>
          <w:rFonts w:ascii="Arial" w:eastAsia="Arial" w:hAnsi="Arial" w:cs="Arial"/>
          <w:sz w:val="24"/>
          <w:szCs w:val="24"/>
        </w:rPr>
        <w:t xml:space="preserve"> </w:t>
      </w:r>
    </w:p>
    <w:p w14:paraId="6394ECE1" w14:textId="77777777" w:rsidR="001D0C67" w:rsidRDefault="001D0C67" w:rsidP="001D0C67">
      <w:pPr>
        <w:pStyle w:val="ListParagraph"/>
        <w:rPr>
          <w:rFonts w:ascii="Arial" w:hAnsi="Arial" w:cs="Arial"/>
          <w:b/>
          <w:sz w:val="24"/>
          <w:szCs w:val="24"/>
        </w:rPr>
      </w:pPr>
    </w:p>
    <w:p w14:paraId="64599A76" w14:textId="2D7E7E75" w:rsidR="005C5E8D" w:rsidRDefault="00154C2C" w:rsidP="005C5E8D">
      <w:pPr>
        <w:pStyle w:val="Normal1"/>
        <w:numPr>
          <w:ilvl w:val="0"/>
          <w:numId w:val="20"/>
        </w:numPr>
        <w:spacing w:after="0" w:line="480" w:lineRule="auto"/>
        <w:ind w:left="567"/>
        <w:contextualSpacing/>
        <w:jc w:val="both"/>
        <w:rPr>
          <w:rFonts w:ascii="Arial" w:eastAsia="Arial" w:hAnsi="Arial" w:cs="Arial"/>
          <w:sz w:val="24"/>
          <w:szCs w:val="24"/>
        </w:rPr>
      </w:pPr>
      <w:r w:rsidRPr="006C655A">
        <w:rPr>
          <w:rFonts w:ascii="Arial" w:eastAsia="Arial" w:hAnsi="Arial" w:cs="Arial"/>
          <w:b/>
          <w:sz w:val="24"/>
          <w:szCs w:val="24"/>
        </w:rPr>
        <w:lastRenderedPageBreak/>
        <w:t>THAT</w:t>
      </w:r>
      <w:r w:rsidRPr="006C655A">
        <w:rPr>
          <w:rFonts w:ascii="Arial" w:eastAsia="Arial" w:hAnsi="Arial" w:cs="Arial"/>
          <w:sz w:val="24"/>
          <w:szCs w:val="24"/>
        </w:rPr>
        <w:t xml:space="preserve"> </w:t>
      </w:r>
      <w:r w:rsidR="006C655A">
        <w:rPr>
          <w:rFonts w:ascii="Arial" w:eastAsia="Arial" w:hAnsi="Arial" w:cs="Arial"/>
          <w:sz w:val="24"/>
          <w:szCs w:val="24"/>
        </w:rPr>
        <w:t xml:space="preserve">in </w:t>
      </w:r>
      <w:r w:rsidR="006C655A" w:rsidRPr="006C655A">
        <w:rPr>
          <w:rFonts w:ascii="Arial" w:eastAsia="Arial" w:hAnsi="Arial" w:cs="Arial"/>
          <w:i/>
          <w:sz w:val="24"/>
          <w:szCs w:val="24"/>
        </w:rPr>
        <w:t>Chairman v. Aradhana</w:t>
      </w:r>
      <w:r w:rsidR="006C655A">
        <w:rPr>
          <w:rFonts w:ascii="Arial" w:eastAsia="Arial" w:hAnsi="Arial" w:cs="Arial"/>
          <w:sz w:val="24"/>
          <w:szCs w:val="24"/>
        </w:rPr>
        <w:t xml:space="preserve">, this Hon’ble Court held that </w:t>
      </w:r>
      <w:r w:rsidRPr="006C655A">
        <w:rPr>
          <w:rFonts w:ascii="Arial" w:eastAsia="Arial" w:hAnsi="Arial" w:cs="Arial"/>
          <w:sz w:val="24"/>
          <w:szCs w:val="24"/>
        </w:rPr>
        <w:t>transgender persons</w:t>
      </w:r>
      <w:r w:rsidR="007158EB" w:rsidRPr="006C655A">
        <w:rPr>
          <w:rFonts w:ascii="Arial" w:eastAsia="Arial" w:hAnsi="Arial" w:cs="Arial"/>
          <w:sz w:val="24"/>
          <w:szCs w:val="24"/>
        </w:rPr>
        <w:t xml:space="preserve"> </w:t>
      </w:r>
      <w:r w:rsidR="006C655A">
        <w:rPr>
          <w:rFonts w:ascii="Arial" w:eastAsia="Arial" w:hAnsi="Arial" w:cs="Arial"/>
          <w:sz w:val="24"/>
          <w:szCs w:val="24"/>
        </w:rPr>
        <w:t>should be provided the same concessions and relaxations to secure employment, similar to relaxations being provided to other categories. This would include relaxation in age and cut-off as well, which has not been provided to transgender persons by the State of Tamil Nadu. Therefore, the actions of the R</w:t>
      </w:r>
      <w:r w:rsidR="005C5E8D">
        <w:rPr>
          <w:rFonts w:ascii="Arial" w:eastAsia="Arial" w:hAnsi="Arial" w:cs="Arial"/>
          <w:sz w:val="24"/>
          <w:szCs w:val="24"/>
        </w:rPr>
        <w:t>espondents in failing to provide relaxations to transgender persons are</w:t>
      </w:r>
      <w:r w:rsidR="006C655A">
        <w:rPr>
          <w:rFonts w:ascii="Arial" w:eastAsia="Arial" w:hAnsi="Arial" w:cs="Arial"/>
          <w:sz w:val="24"/>
          <w:szCs w:val="24"/>
        </w:rPr>
        <w:t xml:space="preserve"> contrary to the decision of this Hon’ble Court and therefore, deserves the intervention of this Hon’ble Court. </w:t>
      </w:r>
    </w:p>
    <w:p w14:paraId="5C1B4BB8" w14:textId="77777777" w:rsidR="005C5E8D" w:rsidRDefault="005C5E8D" w:rsidP="005C5E8D">
      <w:pPr>
        <w:pStyle w:val="ListParagraph"/>
        <w:rPr>
          <w:rFonts w:ascii="Arial" w:eastAsia="Arial" w:hAnsi="Arial" w:cs="Arial"/>
          <w:b/>
          <w:sz w:val="24"/>
          <w:szCs w:val="24"/>
        </w:rPr>
      </w:pPr>
    </w:p>
    <w:p w14:paraId="5057DBD1" w14:textId="07D6C251" w:rsidR="002A4BA9" w:rsidRDefault="004D1F54" w:rsidP="002A4BA9">
      <w:pPr>
        <w:pStyle w:val="Normal1"/>
        <w:numPr>
          <w:ilvl w:val="0"/>
          <w:numId w:val="20"/>
        </w:numPr>
        <w:spacing w:after="0" w:line="480" w:lineRule="auto"/>
        <w:ind w:left="567"/>
        <w:contextualSpacing/>
        <w:jc w:val="both"/>
        <w:rPr>
          <w:rFonts w:ascii="Arial" w:eastAsia="Arial" w:hAnsi="Arial" w:cs="Arial"/>
          <w:sz w:val="24"/>
          <w:szCs w:val="24"/>
        </w:rPr>
      </w:pPr>
      <w:r w:rsidRPr="005C5E8D">
        <w:rPr>
          <w:rFonts w:ascii="Arial" w:eastAsia="Arial" w:hAnsi="Arial" w:cs="Arial"/>
          <w:b/>
          <w:sz w:val="24"/>
          <w:szCs w:val="24"/>
        </w:rPr>
        <w:t>THAT</w:t>
      </w:r>
      <w:r w:rsidR="008F11FE" w:rsidRPr="005C5E8D">
        <w:rPr>
          <w:rFonts w:ascii="Arial" w:eastAsia="Arial" w:hAnsi="Arial" w:cs="Arial"/>
          <w:sz w:val="24"/>
          <w:szCs w:val="24"/>
        </w:rPr>
        <w:t xml:space="preserve"> i</w:t>
      </w:r>
      <w:r w:rsidR="00834C1C" w:rsidRPr="005C5E8D">
        <w:rPr>
          <w:rFonts w:ascii="Arial" w:eastAsia="Arial" w:hAnsi="Arial" w:cs="Arial"/>
          <w:sz w:val="24"/>
          <w:szCs w:val="24"/>
        </w:rPr>
        <w:t xml:space="preserve">n </w:t>
      </w:r>
      <w:r w:rsidR="00834C1C" w:rsidRPr="005C5E8D">
        <w:rPr>
          <w:rFonts w:ascii="Arial" w:eastAsia="Arial" w:hAnsi="Arial" w:cs="Arial"/>
          <w:b/>
          <w:i/>
          <w:sz w:val="24"/>
          <w:szCs w:val="24"/>
        </w:rPr>
        <w:t>Tharika Banu v. The Secretary to Government &amp; Ors. W.P. No. 26628 of 2017</w:t>
      </w:r>
      <w:r w:rsidR="00C56F79" w:rsidRPr="005C5E8D">
        <w:rPr>
          <w:rFonts w:ascii="Arial" w:eastAsia="Arial" w:hAnsi="Arial" w:cs="Arial"/>
          <w:sz w:val="24"/>
          <w:szCs w:val="24"/>
        </w:rPr>
        <w:t xml:space="preserve">, </w:t>
      </w:r>
      <w:r w:rsidR="00834C1C" w:rsidRPr="005C5E8D">
        <w:rPr>
          <w:rFonts w:ascii="Arial" w:eastAsia="Arial" w:hAnsi="Arial" w:cs="Arial"/>
          <w:sz w:val="24"/>
          <w:szCs w:val="24"/>
        </w:rPr>
        <w:t xml:space="preserve">while granting admission to a transgender woman in a Siddha medical course in Tamil Nadu, </w:t>
      </w:r>
      <w:r w:rsidRPr="005C5E8D">
        <w:rPr>
          <w:rFonts w:ascii="Arial" w:eastAsia="Arial" w:hAnsi="Arial" w:cs="Arial"/>
          <w:sz w:val="24"/>
          <w:szCs w:val="24"/>
        </w:rPr>
        <w:t xml:space="preserve">this Hon’ble Court </w:t>
      </w:r>
      <w:r w:rsidR="00834C1C" w:rsidRPr="005C5E8D">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5C5E8D">
        <w:rPr>
          <w:rFonts w:ascii="Arial" w:eastAsia="Arial" w:hAnsi="Arial" w:cs="Arial"/>
          <w:sz w:val="24"/>
          <w:szCs w:val="24"/>
        </w:rPr>
        <w:t xml:space="preserve"> </w:t>
      </w:r>
      <w:r w:rsidR="00836332" w:rsidRPr="005C5E8D">
        <w:rPr>
          <w:rFonts w:ascii="Arial" w:eastAsia="Arial" w:hAnsi="Arial" w:cs="Arial"/>
          <w:sz w:val="24"/>
          <w:szCs w:val="24"/>
        </w:rPr>
        <w:t xml:space="preserve"> </w:t>
      </w:r>
      <w:r w:rsidR="002B735B" w:rsidRPr="005C5E8D">
        <w:rPr>
          <w:rFonts w:ascii="Arial" w:eastAsia="Arial" w:hAnsi="Arial" w:cs="Arial"/>
          <w:sz w:val="24"/>
          <w:szCs w:val="24"/>
        </w:rPr>
        <w:t>However, no such steps to frame a policy or guidelines for providing public employment</w:t>
      </w:r>
      <w:r w:rsidR="00641E94" w:rsidRPr="005C5E8D">
        <w:rPr>
          <w:rFonts w:ascii="Arial" w:eastAsia="Arial" w:hAnsi="Arial" w:cs="Arial"/>
          <w:sz w:val="24"/>
          <w:szCs w:val="24"/>
        </w:rPr>
        <w:t xml:space="preserve"> to transgender persons has been taken by the State of Tamil Nadu. Providing age relaxations </w:t>
      </w:r>
      <w:r w:rsidR="00C2282F" w:rsidRPr="005C5E8D">
        <w:rPr>
          <w:rFonts w:ascii="Arial" w:eastAsia="Arial" w:hAnsi="Arial" w:cs="Arial"/>
          <w:sz w:val="24"/>
          <w:szCs w:val="24"/>
        </w:rPr>
        <w:t xml:space="preserve">and relaxation in cut-off marks </w:t>
      </w:r>
      <w:r w:rsidR="00641E94" w:rsidRPr="005C5E8D">
        <w:rPr>
          <w:rFonts w:ascii="Arial" w:eastAsia="Arial" w:hAnsi="Arial" w:cs="Arial"/>
          <w:sz w:val="24"/>
          <w:szCs w:val="24"/>
        </w:rPr>
        <w:t>to transgender persons should form part of any policy or guidelines that are framed in this regard.</w:t>
      </w:r>
    </w:p>
    <w:p w14:paraId="3FF11EC8" w14:textId="77777777" w:rsidR="00FD7B7F" w:rsidRDefault="00FD7B7F" w:rsidP="00FD7B7F">
      <w:pPr>
        <w:pStyle w:val="ListParagraph"/>
        <w:rPr>
          <w:rFonts w:ascii="Arial" w:eastAsia="Arial" w:hAnsi="Arial" w:cs="Arial"/>
          <w:sz w:val="24"/>
          <w:szCs w:val="24"/>
        </w:rPr>
      </w:pPr>
    </w:p>
    <w:p w14:paraId="5009D801" w14:textId="24BF13AD" w:rsidR="0054281D" w:rsidRPr="0054281D" w:rsidRDefault="0054281D" w:rsidP="00FD7B7F">
      <w:pPr>
        <w:pStyle w:val="Normal1"/>
        <w:numPr>
          <w:ilvl w:val="0"/>
          <w:numId w:val="20"/>
        </w:numPr>
        <w:spacing w:after="0" w:line="480" w:lineRule="auto"/>
        <w:ind w:left="567"/>
        <w:contextualSpacing/>
        <w:jc w:val="both"/>
        <w:rPr>
          <w:rFonts w:ascii="Arial" w:eastAsia="Arial" w:hAnsi="Arial" w:cs="Arial"/>
          <w:sz w:val="24"/>
          <w:szCs w:val="24"/>
        </w:rPr>
      </w:pPr>
      <w:r w:rsidRPr="006F327B">
        <w:rPr>
          <w:rFonts w:ascii="Arial" w:eastAsia="Arial" w:hAnsi="Arial" w:cs="Arial"/>
          <w:b/>
          <w:sz w:val="24"/>
          <w:szCs w:val="24"/>
        </w:rPr>
        <w:t>THAT</w:t>
      </w:r>
      <w:r>
        <w:rPr>
          <w:rFonts w:ascii="Arial" w:eastAsia="Arial" w:hAnsi="Arial" w:cs="Arial"/>
          <w:sz w:val="24"/>
          <w:szCs w:val="24"/>
        </w:rPr>
        <w:t xml:space="preserve"> in </w:t>
      </w:r>
      <w:r w:rsidRPr="006F327B">
        <w:rPr>
          <w:rFonts w:ascii="Arial" w:eastAsia="Arial" w:hAnsi="Arial" w:cs="Arial"/>
          <w:b/>
          <w:i/>
          <w:sz w:val="24"/>
          <w:szCs w:val="24"/>
        </w:rPr>
        <w:t>Prithika Yashini v.</w:t>
      </w:r>
      <w:r w:rsidRPr="006F327B">
        <w:rPr>
          <w:rFonts w:ascii="Arial" w:eastAsia="Arial" w:hAnsi="Arial" w:cs="Arial"/>
          <w:b/>
          <w:sz w:val="24"/>
          <w:szCs w:val="24"/>
        </w:rPr>
        <w:t xml:space="preserve"> </w:t>
      </w:r>
      <w:r w:rsidR="006F327B" w:rsidRPr="006F327B">
        <w:rPr>
          <w:rFonts w:ascii="Arial" w:eastAsia="Arial" w:hAnsi="Arial" w:cs="Arial"/>
          <w:b/>
          <w:i/>
          <w:sz w:val="24"/>
          <w:szCs w:val="24"/>
        </w:rPr>
        <w:t>Tamil Nadu Uniformed Services Recruitment Board &amp; Ors.</w:t>
      </w:r>
      <w:r w:rsidR="006F327B">
        <w:rPr>
          <w:rFonts w:ascii="Arial" w:eastAsia="Arial" w:hAnsi="Arial" w:cs="Arial"/>
          <w:b/>
          <w:sz w:val="24"/>
          <w:szCs w:val="24"/>
        </w:rPr>
        <w:t xml:space="preserve"> [W.P. 15046/2015]</w:t>
      </w:r>
      <w:r>
        <w:rPr>
          <w:rFonts w:ascii="Arial" w:eastAsia="Arial" w:hAnsi="Arial" w:cs="Arial"/>
          <w:sz w:val="24"/>
          <w:szCs w:val="24"/>
        </w:rPr>
        <w:t xml:space="preserve">, vide order dated </w:t>
      </w:r>
      <w:r w:rsidR="006F327B">
        <w:rPr>
          <w:rFonts w:ascii="Arial" w:eastAsia="Arial" w:hAnsi="Arial" w:cs="Arial"/>
          <w:sz w:val="24"/>
          <w:szCs w:val="24"/>
        </w:rPr>
        <w:t>27.07.2015</w:t>
      </w:r>
      <w:r>
        <w:rPr>
          <w:rFonts w:ascii="Arial" w:eastAsia="Arial" w:hAnsi="Arial" w:cs="Arial"/>
          <w:sz w:val="24"/>
          <w:szCs w:val="24"/>
        </w:rPr>
        <w:t xml:space="preserve">, this Hon’ble Court recognised that reservations for transgender persons should be horizontal in nature and that if the cut-off level was reached by the Petitioner with respect to any horizontal category, then the Petitioner would be able to qualify for the written test. Therefore, relaxation in cut-off marks was extended to the Petitioner in this case under the OC woman category. This fact was also noted by the Hon’ble Court in the final order dated 03.11.2015. Therefore, in the present case as well, </w:t>
      </w:r>
      <w:r>
        <w:rPr>
          <w:rFonts w:ascii="Arial" w:eastAsia="Arial" w:hAnsi="Arial" w:cs="Arial"/>
          <w:sz w:val="24"/>
          <w:szCs w:val="24"/>
        </w:rPr>
        <w:lastRenderedPageBreak/>
        <w:t>the precedent set by this Hon’ble Court should be followed and relaxation in cut-off as provided to Destitute Widow applicants should extended to the Petitioner.</w:t>
      </w:r>
    </w:p>
    <w:p w14:paraId="36825396" w14:textId="77777777" w:rsidR="0054281D" w:rsidRDefault="0054281D" w:rsidP="0054281D">
      <w:pPr>
        <w:pStyle w:val="ListParagraph"/>
        <w:rPr>
          <w:rFonts w:ascii="Arial" w:eastAsia="Arial" w:hAnsi="Arial" w:cs="Arial"/>
          <w:b/>
          <w:sz w:val="24"/>
          <w:szCs w:val="24"/>
        </w:rPr>
      </w:pPr>
    </w:p>
    <w:p w14:paraId="54E9644F" w14:textId="6A90CCB3" w:rsidR="00FD7B7F" w:rsidRPr="00FD7B7F" w:rsidRDefault="00FD7B7F" w:rsidP="00FD7B7F">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eastAsia="Arial" w:hAnsi="Arial" w:cs="Arial"/>
          <w:b/>
          <w:sz w:val="24"/>
          <w:szCs w:val="24"/>
        </w:rPr>
        <w:t>THAT</w:t>
      </w:r>
      <w:r w:rsidRPr="001D0C67">
        <w:rPr>
          <w:rFonts w:ascii="Arial" w:eastAsia="Arial" w:hAnsi="Arial" w:cs="Arial"/>
          <w:sz w:val="24"/>
          <w:szCs w:val="24"/>
        </w:rPr>
        <w:t xml:space="preserve"> </w:t>
      </w:r>
      <w:r w:rsidRPr="001D0C67">
        <w:rPr>
          <w:rFonts w:ascii="Arial" w:hAnsi="Arial" w:cs="Arial"/>
          <w:sz w:val="24"/>
          <w:szCs w:val="24"/>
        </w:rPr>
        <w:t xml:space="preserve">the Respondent No. 1 has called for applications for 2465 posts of Grade II Police Constable (AR) from only women and transgender applicants. However, by </w:t>
      </w:r>
      <w:r>
        <w:rPr>
          <w:rFonts w:ascii="Arial" w:hAnsi="Arial" w:cs="Arial"/>
          <w:sz w:val="24"/>
          <w:szCs w:val="24"/>
        </w:rPr>
        <w:t xml:space="preserve">not providing any relaxation in cut-off </w:t>
      </w:r>
      <w:r w:rsidRPr="001D0C67">
        <w:rPr>
          <w:rFonts w:ascii="Arial" w:hAnsi="Arial" w:cs="Arial"/>
          <w:sz w:val="24"/>
          <w:szCs w:val="24"/>
        </w:rPr>
        <w:t xml:space="preserve">for transgender persons, while simultaneously </w:t>
      </w:r>
      <w:r>
        <w:rPr>
          <w:rFonts w:ascii="Arial" w:hAnsi="Arial" w:cs="Arial"/>
          <w:sz w:val="24"/>
          <w:szCs w:val="24"/>
        </w:rPr>
        <w:t xml:space="preserve">providing a relaxation in cut-off </w:t>
      </w:r>
      <w:r w:rsidRPr="001D0C67">
        <w:rPr>
          <w:rFonts w:ascii="Arial" w:hAnsi="Arial" w:cs="Arial"/>
          <w:sz w:val="24"/>
          <w:szCs w:val="24"/>
        </w:rPr>
        <w:t xml:space="preserve">limit </w:t>
      </w:r>
      <w:r>
        <w:rPr>
          <w:rFonts w:ascii="Arial" w:hAnsi="Arial" w:cs="Arial"/>
          <w:sz w:val="24"/>
          <w:szCs w:val="24"/>
        </w:rPr>
        <w:t xml:space="preserve">for </w:t>
      </w:r>
      <w:r w:rsidRPr="001D0C67">
        <w:rPr>
          <w:rFonts w:ascii="Arial" w:hAnsi="Arial" w:cs="Arial"/>
          <w:sz w:val="24"/>
          <w:szCs w:val="24"/>
        </w:rPr>
        <w:t>Destitute Widows</w:t>
      </w:r>
      <w:r>
        <w:rPr>
          <w:rFonts w:ascii="Arial" w:hAnsi="Arial" w:cs="Arial"/>
          <w:sz w:val="24"/>
          <w:szCs w:val="24"/>
        </w:rPr>
        <w:t xml:space="preserve"> and Ex-Servicemen applicants</w:t>
      </w:r>
      <w:r w:rsidRPr="001D0C67">
        <w:rPr>
          <w:rFonts w:ascii="Arial" w:hAnsi="Arial" w:cs="Arial"/>
          <w:sz w:val="24"/>
          <w:szCs w:val="24"/>
        </w:rPr>
        <w:t>, the Respondent No. 1 has virtually made it impossible for the Petitioner and other transgender persons to successfully apply for the said post and gain employment</w:t>
      </w:r>
      <w:r>
        <w:rPr>
          <w:rFonts w:ascii="Arial" w:hAnsi="Arial" w:cs="Arial"/>
          <w:sz w:val="24"/>
          <w:szCs w:val="24"/>
        </w:rPr>
        <w:t xml:space="preserve"> in the Tamil Nadu Police Force, which is against the decision of the Hon’ble Supreme Court in </w:t>
      </w:r>
      <w:r w:rsidRPr="00FD7B7F">
        <w:rPr>
          <w:rFonts w:ascii="Arial" w:hAnsi="Arial" w:cs="Arial"/>
          <w:i/>
          <w:sz w:val="24"/>
          <w:szCs w:val="24"/>
        </w:rPr>
        <w:t>NALSA</w:t>
      </w:r>
      <w:r>
        <w:rPr>
          <w:rFonts w:ascii="Arial" w:hAnsi="Arial" w:cs="Arial"/>
          <w:sz w:val="24"/>
          <w:szCs w:val="24"/>
        </w:rPr>
        <w:t xml:space="preserve"> and this Hon’ble Court in </w:t>
      </w:r>
      <w:r w:rsidRPr="00FD7B7F">
        <w:rPr>
          <w:rFonts w:ascii="Arial" w:hAnsi="Arial" w:cs="Arial"/>
          <w:i/>
          <w:sz w:val="24"/>
          <w:szCs w:val="24"/>
        </w:rPr>
        <w:t>Chairman v. Aradhana</w:t>
      </w:r>
      <w:r>
        <w:rPr>
          <w:rFonts w:ascii="Arial" w:hAnsi="Arial" w:cs="Arial"/>
          <w:sz w:val="24"/>
          <w:szCs w:val="24"/>
        </w:rPr>
        <w:t>. Therefore, the Respondent No. 1 ought to provide relaxation in cut-off marks to transgender persons as well, along the lines of the relaxation granted to the other categories like Destitute Widows.</w:t>
      </w:r>
    </w:p>
    <w:p w14:paraId="45E2A87F" w14:textId="77777777" w:rsidR="002A4BA9" w:rsidRDefault="002A4BA9" w:rsidP="002A4BA9">
      <w:pPr>
        <w:pStyle w:val="ListParagraph"/>
        <w:rPr>
          <w:rFonts w:ascii="Arial" w:eastAsia="Arial" w:hAnsi="Arial" w:cs="Arial"/>
          <w:b/>
          <w:sz w:val="24"/>
          <w:szCs w:val="24"/>
        </w:rPr>
      </w:pPr>
    </w:p>
    <w:p w14:paraId="31F60E93" w14:textId="77777777" w:rsidR="002A4BA9" w:rsidRPr="002A4BA9" w:rsidRDefault="002A4BA9" w:rsidP="002A4BA9">
      <w:pPr>
        <w:pStyle w:val="Normal1"/>
        <w:numPr>
          <w:ilvl w:val="0"/>
          <w:numId w:val="20"/>
        </w:numPr>
        <w:spacing w:after="0" w:line="480" w:lineRule="auto"/>
        <w:ind w:left="567"/>
        <w:contextualSpacing/>
        <w:jc w:val="both"/>
        <w:rPr>
          <w:rFonts w:ascii="Arial" w:eastAsia="Arial" w:hAnsi="Arial" w:cs="Arial"/>
          <w:sz w:val="24"/>
          <w:szCs w:val="24"/>
        </w:rPr>
      </w:pPr>
      <w:r w:rsidRPr="001D0C67">
        <w:rPr>
          <w:rFonts w:ascii="Arial" w:hAnsi="Arial" w:cs="Arial"/>
          <w:b/>
          <w:sz w:val="24"/>
          <w:szCs w:val="24"/>
        </w:rPr>
        <w:t xml:space="preserve">THAT </w:t>
      </w:r>
      <w:r w:rsidRPr="001D0C67">
        <w:rPr>
          <w:rFonts w:ascii="Arial" w:hAnsi="Arial" w:cs="Arial"/>
          <w:sz w:val="24"/>
          <w:szCs w:val="24"/>
        </w:rPr>
        <w:t>the decision of the Respondent No. 1 to not provide relaxation in cut-off marks to transgender persons while providing the same to Destitute Widows and Ex-Servicemen</w:t>
      </w:r>
      <w:r>
        <w:rPr>
          <w:rFonts w:ascii="Arial" w:hAnsi="Arial" w:cs="Arial"/>
          <w:sz w:val="24"/>
          <w:szCs w:val="24"/>
        </w:rPr>
        <w:t>, despite the fact that transgender persons have been recognised as a socially and educationally backward class</w:t>
      </w:r>
      <w:r w:rsidR="00D75F71">
        <w:rPr>
          <w:rFonts w:ascii="Arial" w:hAnsi="Arial" w:cs="Arial"/>
          <w:sz w:val="24"/>
          <w:szCs w:val="24"/>
        </w:rPr>
        <w:t xml:space="preserve">, </w:t>
      </w:r>
      <w:r w:rsidRPr="001D0C67">
        <w:rPr>
          <w:rFonts w:ascii="Arial" w:hAnsi="Arial" w:cs="Arial"/>
          <w:sz w:val="24"/>
          <w:szCs w:val="24"/>
        </w:rPr>
        <w:t>is arbitrary and without any rational o</w:t>
      </w:r>
      <w:r w:rsidR="00361A92">
        <w:rPr>
          <w:rFonts w:ascii="Arial" w:hAnsi="Arial" w:cs="Arial"/>
          <w:sz w:val="24"/>
          <w:szCs w:val="24"/>
        </w:rPr>
        <w:t>r reasonable basis, and as such</w:t>
      </w:r>
      <w:r w:rsidRPr="001D0C67">
        <w:rPr>
          <w:rFonts w:ascii="Arial" w:hAnsi="Arial" w:cs="Arial"/>
          <w:sz w:val="24"/>
          <w:szCs w:val="24"/>
        </w:rPr>
        <w:t xml:space="preserve"> violates Article 14 of the Constitution of India, 1950.</w:t>
      </w:r>
    </w:p>
    <w:p w14:paraId="2BC09647" w14:textId="77777777" w:rsidR="002A4BA9" w:rsidRDefault="002A4BA9" w:rsidP="002A4BA9">
      <w:pPr>
        <w:pStyle w:val="ListParagraph"/>
        <w:rPr>
          <w:rFonts w:ascii="Arial" w:eastAsia="Arial" w:hAnsi="Arial" w:cs="Arial"/>
          <w:b/>
          <w:sz w:val="24"/>
          <w:szCs w:val="24"/>
        </w:rPr>
      </w:pPr>
    </w:p>
    <w:p w14:paraId="794C94D8" w14:textId="06793805" w:rsidR="00D23B50" w:rsidRPr="002A4BA9" w:rsidRDefault="00A813D0" w:rsidP="002A4BA9">
      <w:pPr>
        <w:pStyle w:val="Normal1"/>
        <w:numPr>
          <w:ilvl w:val="0"/>
          <w:numId w:val="20"/>
        </w:numPr>
        <w:spacing w:after="0" w:line="480" w:lineRule="auto"/>
        <w:ind w:left="567"/>
        <w:contextualSpacing/>
        <w:jc w:val="both"/>
        <w:rPr>
          <w:rFonts w:ascii="Arial" w:eastAsia="Arial" w:hAnsi="Arial" w:cs="Arial"/>
          <w:sz w:val="24"/>
          <w:szCs w:val="24"/>
        </w:rPr>
      </w:pPr>
      <w:r w:rsidRPr="002A4BA9">
        <w:rPr>
          <w:rFonts w:ascii="Arial" w:eastAsia="Arial" w:hAnsi="Arial" w:cs="Arial"/>
          <w:b/>
          <w:sz w:val="24"/>
          <w:szCs w:val="24"/>
        </w:rPr>
        <w:t xml:space="preserve">THAT </w:t>
      </w:r>
      <w:r w:rsidRPr="002A4BA9">
        <w:rPr>
          <w:rFonts w:ascii="Arial" w:eastAsia="Arial" w:hAnsi="Arial" w:cs="Arial"/>
          <w:sz w:val="24"/>
          <w:szCs w:val="24"/>
        </w:rPr>
        <w:t xml:space="preserve">the Respondent No. 1 is set to conduct the </w:t>
      </w:r>
      <w:r w:rsidR="00A77CE2">
        <w:rPr>
          <w:rFonts w:ascii="Arial" w:eastAsia="Arial" w:hAnsi="Arial" w:cs="Arial"/>
          <w:sz w:val="24"/>
          <w:szCs w:val="24"/>
        </w:rPr>
        <w:t>p</w:t>
      </w:r>
      <w:r w:rsidR="00DD7540">
        <w:rPr>
          <w:rFonts w:ascii="Arial" w:eastAsia="Arial" w:hAnsi="Arial" w:cs="Arial"/>
          <w:sz w:val="24"/>
          <w:szCs w:val="24"/>
        </w:rPr>
        <w:t>hys</w:t>
      </w:r>
      <w:r w:rsidR="00C2282F" w:rsidRPr="002A4BA9">
        <w:rPr>
          <w:rFonts w:ascii="Arial" w:eastAsia="Arial" w:hAnsi="Arial" w:cs="Arial"/>
          <w:sz w:val="24"/>
          <w:szCs w:val="24"/>
        </w:rPr>
        <w:t>i</w:t>
      </w:r>
      <w:r w:rsidR="00DD7540">
        <w:rPr>
          <w:rFonts w:ascii="Arial" w:eastAsia="Arial" w:hAnsi="Arial" w:cs="Arial"/>
          <w:sz w:val="24"/>
          <w:szCs w:val="24"/>
        </w:rPr>
        <w:t>c</w:t>
      </w:r>
      <w:r w:rsidR="00C2282F" w:rsidRPr="002A4BA9">
        <w:rPr>
          <w:rFonts w:ascii="Arial" w:eastAsia="Arial" w:hAnsi="Arial" w:cs="Arial"/>
          <w:sz w:val="24"/>
          <w:szCs w:val="24"/>
        </w:rPr>
        <w:t xml:space="preserve">al </w:t>
      </w:r>
      <w:r w:rsidR="00A77CE2">
        <w:rPr>
          <w:rFonts w:ascii="Arial" w:eastAsia="Arial" w:hAnsi="Arial" w:cs="Arial"/>
          <w:sz w:val="24"/>
          <w:szCs w:val="24"/>
        </w:rPr>
        <w:t>e</w:t>
      </w:r>
      <w:r w:rsidR="00C2282F" w:rsidRPr="002A4BA9">
        <w:rPr>
          <w:rFonts w:ascii="Arial" w:eastAsia="Arial" w:hAnsi="Arial" w:cs="Arial"/>
          <w:sz w:val="24"/>
          <w:szCs w:val="24"/>
        </w:rPr>
        <w:t xml:space="preserve">ndurance </w:t>
      </w:r>
      <w:r w:rsidR="00A77CE2">
        <w:rPr>
          <w:rFonts w:ascii="Arial" w:eastAsia="Arial" w:hAnsi="Arial" w:cs="Arial"/>
          <w:sz w:val="24"/>
          <w:szCs w:val="24"/>
        </w:rPr>
        <w:t>t</w:t>
      </w:r>
      <w:r w:rsidR="00C2282F" w:rsidRPr="002A4BA9">
        <w:rPr>
          <w:rFonts w:ascii="Arial" w:eastAsia="Arial" w:hAnsi="Arial" w:cs="Arial"/>
          <w:sz w:val="24"/>
          <w:szCs w:val="24"/>
        </w:rPr>
        <w:t>est</w:t>
      </w:r>
      <w:r w:rsidRPr="002A4BA9">
        <w:rPr>
          <w:rFonts w:ascii="Arial" w:eastAsia="Arial" w:hAnsi="Arial" w:cs="Arial"/>
          <w:sz w:val="24"/>
          <w:szCs w:val="24"/>
        </w:rPr>
        <w:t xml:space="preserve"> for the post of Grade II Police Constable (AR) </w:t>
      </w:r>
      <w:r w:rsidR="00C2282F" w:rsidRPr="002A4BA9">
        <w:rPr>
          <w:rFonts w:ascii="Arial" w:eastAsia="Arial" w:hAnsi="Arial" w:cs="Arial"/>
          <w:sz w:val="24"/>
          <w:szCs w:val="24"/>
        </w:rPr>
        <w:t>on 0</w:t>
      </w:r>
      <w:r w:rsidR="00826F6A">
        <w:rPr>
          <w:rFonts w:ascii="Arial" w:eastAsia="Arial" w:hAnsi="Arial" w:cs="Arial"/>
          <w:sz w:val="24"/>
          <w:szCs w:val="24"/>
        </w:rPr>
        <w:t>6</w:t>
      </w:r>
      <w:r w:rsidR="00C2282F" w:rsidRPr="002A4BA9">
        <w:rPr>
          <w:rFonts w:ascii="Arial" w:eastAsia="Arial" w:hAnsi="Arial" w:cs="Arial"/>
          <w:sz w:val="24"/>
          <w:szCs w:val="24"/>
        </w:rPr>
        <w:t>.11.2019</w:t>
      </w:r>
      <w:r w:rsidR="000376E5">
        <w:rPr>
          <w:rFonts w:ascii="Arial" w:eastAsia="Arial" w:hAnsi="Arial" w:cs="Arial"/>
          <w:sz w:val="24"/>
          <w:szCs w:val="24"/>
        </w:rPr>
        <w:t>.</w:t>
      </w:r>
      <w:r w:rsidR="00B93494">
        <w:rPr>
          <w:rFonts w:ascii="Arial" w:eastAsia="Arial" w:hAnsi="Arial" w:cs="Arial"/>
          <w:sz w:val="24"/>
          <w:szCs w:val="24"/>
        </w:rPr>
        <w:t xml:space="preserve"> I submit that</w:t>
      </w:r>
      <w:r w:rsidRPr="002A4BA9">
        <w:rPr>
          <w:rFonts w:ascii="Arial" w:eastAsia="Arial" w:hAnsi="Arial" w:cs="Arial"/>
          <w:sz w:val="24"/>
          <w:szCs w:val="24"/>
        </w:rPr>
        <w:t xml:space="preserve"> </w:t>
      </w:r>
      <w:r w:rsidR="00B93494">
        <w:rPr>
          <w:rFonts w:ascii="Arial" w:eastAsia="Arial" w:hAnsi="Arial" w:cs="Arial"/>
          <w:sz w:val="24"/>
          <w:szCs w:val="24"/>
        </w:rPr>
        <w:t>i</w:t>
      </w:r>
      <w:r w:rsidRPr="002A4BA9">
        <w:rPr>
          <w:rFonts w:ascii="Arial" w:eastAsia="Arial" w:hAnsi="Arial" w:cs="Arial"/>
          <w:sz w:val="24"/>
          <w:szCs w:val="24"/>
        </w:rPr>
        <w:t xml:space="preserve">f </w:t>
      </w:r>
      <w:r w:rsidR="000376E5">
        <w:rPr>
          <w:rFonts w:ascii="Arial" w:eastAsia="Arial" w:hAnsi="Arial" w:cs="Arial"/>
          <w:sz w:val="24"/>
          <w:szCs w:val="24"/>
        </w:rPr>
        <w:t xml:space="preserve">I am not allowed to appear for the </w:t>
      </w:r>
      <w:r w:rsidR="00B93494">
        <w:rPr>
          <w:rFonts w:ascii="Arial" w:eastAsia="Arial" w:hAnsi="Arial" w:cs="Arial"/>
          <w:sz w:val="24"/>
          <w:szCs w:val="24"/>
        </w:rPr>
        <w:t xml:space="preserve">physical endurance </w:t>
      </w:r>
      <w:r w:rsidR="000376E5">
        <w:rPr>
          <w:rFonts w:ascii="Arial" w:eastAsia="Arial" w:hAnsi="Arial" w:cs="Arial"/>
          <w:sz w:val="24"/>
          <w:szCs w:val="24"/>
        </w:rPr>
        <w:t xml:space="preserve">test pending the hearing and disposal of </w:t>
      </w:r>
      <w:r w:rsidR="001153B1">
        <w:rPr>
          <w:rFonts w:ascii="Arial" w:eastAsia="Arial" w:hAnsi="Arial" w:cs="Arial"/>
          <w:sz w:val="24"/>
          <w:szCs w:val="24"/>
        </w:rPr>
        <w:t xml:space="preserve">the writ petition and </w:t>
      </w:r>
      <w:r w:rsidR="00635D7F">
        <w:rPr>
          <w:rFonts w:ascii="Arial" w:eastAsia="Arial" w:hAnsi="Arial" w:cs="Arial"/>
          <w:sz w:val="24"/>
          <w:szCs w:val="24"/>
        </w:rPr>
        <w:t xml:space="preserve">after hearing the petition, if </w:t>
      </w:r>
      <w:r w:rsidR="001153B1">
        <w:rPr>
          <w:rFonts w:ascii="Arial" w:eastAsia="Arial" w:hAnsi="Arial" w:cs="Arial"/>
          <w:sz w:val="24"/>
          <w:szCs w:val="24"/>
        </w:rPr>
        <w:t xml:space="preserve">this Hon’ble Court comes to the conclusion that transgender applicants are eligible for </w:t>
      </w:r>
      <w:r w:rsidR="00635D7F">
        <w:rPr>
          <w:rFonts w:ascii="Arial" w:eastAsia="Arial" w:hAnsi="Arial" w:cs="Arial"/>
          <w:sz w:val="24"/>
          <w:szCs w:val="24"/>
        </w:rPr>
        <w:t>relaxation in the cut-off marks,</w:t>
      </w:r>
      <w:r w:rsidR="005B67E8" w:rsidRPr="002A4BA9">
        <w:rPr>
          <w:rFonts w:ascii="Arial" w:eastAsia="Arial" w:hAnsi="Arial" w:cs="Arial"/>
          <w:sz w:val="24"/>
          <w:szCs w:val="24"/>
        </w:rPr>
        <w:t xml:space="preserve"> </w:t>
      </w:r>
      <w:r w:rsidR="000376E5">
        <w:rPr>
          <w:rFonts w:ascii="Arial" w:eastAsia="Arial" w:hAnsi="Arial" w:cs="Arial"/>
          <w:sz w:val="24"/>
          <w:szCs w:val="24"/>
        </w:rPr>
        <w:t>I would</w:t>
      </w:r>
      <w:r w:rsidR="00635D7F">
        <w:rPr>
          <w:rFonts w:ascii="Arial" w:eastAsia="Arial" w:hAnsi="Arial" w:cs="Arial"/>
          <w:sz w:val="24"/>
          <w:szCs w:val="24"/>
        </w:rPr>
        <w:t xml:space="preserve"> be severely disadvantaged and would</w:t>
      </w:r>
      <w:r w:rsidR="000376E5">
        <w:rPr>
          <w:rFonts w:ascii="Arial" w:eastAsia="Arial" w:hAnsi="Arial" w:cs="Arial"/>
          <w:sz w:val="24"/>
          <w:szCs w:val="24"/>
        </w:rPr>
        <w:t xml:space="preserve"> lose my chance at securing employment with the Tamil Nadu State Police Force. </w:t>
      </w:r>
      <w:r w:rsidRPr="002A4BA9">
        <w:rPr>
          <w:rFonts w:ascii="Arial" w:eastAsia="Arial" w:hAnsi="Arial" w:cs="Arial"/>
          <w:sz w:val="24"/>
          <w:szCs w:val="24"/>
        </w:rPr>
        <w:t>Therefore, it is imperative that this Hon’ble Court</w:t>
      </w:r>
      <w:r w:rsidR="00784419" w:rsidRPr="002A4BA9">
        <w:rPr>
          <w:rFonts w:ascii="Arial" w:eastAsia="Arial" w:hAnsi="Arial" w:cs="Arial"/>
          <w:sz w:val="24"/>
          <w:szCs w:val="24"/>
        </w:rPr>
        <w:t>, by way of interim relief,</w:t>
      </w:r>
      <w:r w:rsidRPr="002A4BA9">
        <w:rPr>
          <w:rFonts w:ascii="Arial" w:eastAsia="Arial" w:hAnsi="Arial" w:cs="Arial"/>
          <w:sz w:val="24"/>
          <w:szCs w:val="24"/>
        </w:rPr>
        <w:t xml:space="preserve"> direct the Respondent </w:t>
      </w:r>
      <w:r w:rsidRPr="002A4BA9">
        <w:rPr>
          <w:rFonts w:ascii="Arial" w:eastAsia="Arial" w:hAnsi="Arial" w:cs="Arial"/>
          <w:sz w:val="24"/>
          <w:szCs w:val="24"/>
        </w:rPr>
        <w:lastRenderedPageBreak/>
        <w:t xml:space="preserve">No. 1 to permit </w:t>
      </w:r>
      <w:r w:rsidR="005B67E8" w:rsidRPr="002A4BA9">
        <w:rPr>
          <w:rFonts w:ascii="Arial" w:eastAsia="Arial" w:hAnsi="Arial" w:cs="Arial"/>
          <w:sz w:val="24"/>
          <w:szCs w:val="24"/>
        </w:rPr>
        <w:t xml:space="preserve">me </w:t>
      </w:r>
      <w:r w:rsidRPr="002A4BA9">
        <w:rPr>
          <w:rFonts w:ascii="Arial" w:eastAsia="Arial" w:hAnsi="Arial" w:cs="Arial"/>
          <w:sz w:val="24"/>
          <w:szCs w:val="24"/>
        </w:rPr>
        <w:t xml:space="preserve">to take the </w:t>
      </w:r>
      <w:r w:rsidR="00C2282F" w:rsidRPr="002A4BA9">
        <w:rPr>
          <w:rFonts w:ascii="Arial" w:eastAsia="Arial" w:hAnsi="Arial" w:cs="Arial"/>
          <w:sz w:val="24"/>
          <w:szCs w:val="24"/>
        </w:rPr>
        <w:t>Physical Test</w:t>
      </w:r>
      <w:r w:rsidR="003A3998" w:rsidRPr="002A4BA9">
        <w:rPr>
          <w:rFonts w:ascii="Arial" w:eastAsia="Arial" w:hAnsi="Arial" w:cs="Arial"/>
          <w:sz w:val="24"/>
          <w:szCs w:val="24"/>
        </w:rPr>
        <w:t>s</w:t>
      </w:r>
      <w:r w:rsidRPr="002A4BA9">
        <w:rPr>
          <w:rFonts w:ascii="Arial" w:eastAsia="Arial" w:hAnsi="Arial" w:cs="Arial"/>
          <w:sz w:val="24"/>
          <w:szCs w:val="24"/>
        </w:rPr>
        <w:t xml:space="preserve"> for the post of Grade II (Police Constable)</w:t>
      </w:r>
      <w:r w:rsidR="005B67E8" w:rsidRPr="002A4BA9">
        <w:rPr>
          <w:rFonts w:ascii="Arial" w:eastAsia="Arial" w:hAnsi="Arial" w:cs="Arial"/>
          <w:sz w:val="24"/>
          <w:szCs w:val="24"/>
        </w:rPr>
        <w:t>,</w:t>
      </w:r>
      <w:r w:rsidRPr="002A4BA9">
        <w:rPr>
          <w:rFonts w:ascii="Arial" w:eastAsia="Arial" w:hAnsi="Arial" w:cs="Arial"/>
          <w:sz w:val="24"/>
          <w:szCs w:val="24"/>
        </w:rPr>
        <w:t xml:space="preserve"> </w:t>
      </w:r>
      <w:r w:rsidR="00635D7F">
        <w:rPr>
          <w:rFonts w:ascii="Arial" w:eastAsia="Arial" w:hAnsi="Arial" w:cs="Arial"/>
          <w:sz w:val="24"/>
          <w:szCs w:val="24"/>
        </w:rPr>
        <w:t>pending the he</w:t>
      </w:r>
      <w:r w:rsidR="00A6670E">
        <w:rPr>
          <w:rFonts w:ascii="Arial" w:eastAsia="Arial" w:hAnsi="Arial" w:cs="Arial"/>
          <w:sz w:val="24"/>
          <w:szCs w:val="24"/>
        </w:rPr>
        <w:t>aring and final disposal of the writ</w:t>
      </w:r>
      <w:r w:rsidRPr="002A4BA9">
        <w:rPr>
          <w:rFonts w:ascii="Arial" w:eastAsia="Arial" w:hAnsi="Arial" w:cs="Arial"/>
          <w:sz w:val="24"/>
          <w:szCs w:val="24"/>
        </w:rPr>
        <w:t xml:space="preserve"> </w:t>
      </w:r>
      <w:r w:rsidR="00635D7F">
        <w:rPr>
          <w:rFonts w:ascii="Arial" w:eastAsia="Arial" w:hAnsi="Arial" w:cs="Arial"/>
          <w:sz w:val="24"/>
          <w:szCs w:val="24"/>
        </w:rPr>
        <w:t>p</w:t>
      </w:r>
      <w:r w:rsidRPr="002A4BA9">
        <w:rPr>
          <w:rFonts w:ascii="Arial" w:eastAsia="Arial" w:hAnsi="Arial" w:cs="Arial"/>
          <w:sz w:val="24"/>
          <w:szCs w:val="24"/>
        </w:rPr>
        <w:t>etition.</w:t>
      </w:r>
    </w:p>
    <w:p w14:paraId="71FB0E24" w14:textId="111739CA" w:rsidR="00224E87" w:rsidRPr="00FD7B7F" w:rsidRDefault="00224E87" w:rsidP="00FD7B7F">
      <w:pPr>
        <w:rPr>
          <w:rFonts w:ascii="Arial" w:eastAsia="Arial" w:hAnsi="Arial" w:cs="Arial"/>
          <w:b/>
          <w:sz w:val="24"/>
          <w:szCs w:val="24"/>
        </w:rPr>
      </w:pPr>
    </w:p>
    <w:p w14:paraId="0D28D407" w14:textId="6561D7B9" w:rsidR="00641E94" w:rsidRPr="00641E94" w:rsidRDefault="00641E94" w:rsidP="00641E94">
      <w:pPr>
        <w:pStyle w:val="Normal1"/>
        <w:spacing w:after="0" w:line="480" w:lineRule="auto"/>
        <w:contextualSpacing/>
        <w:jc w:val="center"/>
        <w:rPr>
          <w:rFonts w:ascii="Arial" w:hAnsi="Arial" w:cs="Arial"/>
          <w:b/>
          <w:sz w:val="24"/>
          <w:szCs w:val="24"/>
          <w:u w:val="single"/>
        </w:rPr>
      </w:pPr>
      <w:bookmarkStart w:id="1" w:name="_Hlk867642"/>
      <w:r w:rsidRPr="00641E94">
        <w:rPr>
          <w:rFonts w:ascii="Arial" w:hAnsi="Arial" w:cs="Arial"/>
          <w:b/>
          <w:sz w:val="24"/>
          <w:szCs w:val="24"/>
          <w:u w:val="single"/>
        </w:rPr>
        <w:t>PRAYER</w:t>
      </w:r>
    </w:p>
    <w:p w14:paraId="11842A05" w14:textId="3F111DAE" w:rsidR="00152B4A" w:rsidRDefault="006053ED" w:rsidP="00641E94">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00A77258" w:rsidRPr="00BD2637">
        <w:rPr>
          <w:rFonts w:ascii="Arial" w:hAnsi="Arial" w:cs="Arial"/>
          <w:sz w:val="24"/>
          <w:szCs w:val="24"/>
        </w:rPr>
        <w:t>HEREFORE, in light of the above facts and circumstances, it</w:t>
      </w:r>
      <w:r w:rsidR="00363C43">
        <w:rPr>
          <w:rFonts w:ascii="Arial" w:hAnsi="Arial" w:cs="Arial"/>
          <w:sz w:val="24"/>
          <w:szCs w:val="24"/>
        </w:rPr>
        <w:t xml:space="preserve"> is</w:t>
      </w:r>
      <w:r w:rsidR="00A77258" w:rsidRPr="00BD2637">
        <w:rPr>
          <w:rFonts w:ascii="Arial" w:hAnsi="Arial" w:cs="Arial"/>
          <w:sz w:val="24"/>
          <w:szCs w:val="24"/>
        </w:rPr>
        <w:t xml:space="preserve"> </w:t>
      </w:r>
      <w:r w:rsidR="00672ACF" w:rsidRPr="00BD2637">
        <w:rPr>
          <w:rFonts w:ascii="Arial" w:hAnsi="Arial" w:cs="Arial"/>
          <w:sz w:val="24"/>
          <w:szCs w:val="24"/>
        </w:rPr>
        <w:t>prayed that this Hon’ble Court</w:t>
      </w:r>
      <w:r w:rsidR="00B07D70" w:rsidRPr="00BD2637">
        <w:rPr>
          <w:rFonts w:ascii="Arial" w:hAnsi="Arial" w:cs="Arial"/>
          <w:sz w:val="24"/>
          <w:szCs w:val="24"/>
        </w:rPr>
        <w:t xml:space="preserve"> </w:t>
      </w:r>
      <w:r w:rsidR="00672ACF" w:rsidRPr="00BD2637">
        <w:rPr>
          <w:rFonts w:ascii="Arial" w:hAnsi="Arial" w:cs="Arial"/>
          <w:sz w:val="24"/>
          <w:szCs w:val="24"/>
        </w:rPr>
        <w:t>may be pleased to</w:t>
      </w:r>
      <w:r w:rsidR="00633986">
        <w:rPr>
          <w:rFonts w:ascii="Arial" w:hAnsi="Arial" w:cs="Arial"/>
          <w:sz w:val="24"/>
          <w:szCs w:val="24"/>
        </w:rPr>
        <w:t xml:space="preserve"> permit the petitioner to amend the relief prayed for in the above</w:t>
      </w:r>
      <w:r w:rsidR="00584624">
        <w:rPr>
          <w:rFonts w:ascii="Arial" w:hAnsi="Arial" w:cs="Arial"/>
          <w:sz w:val="24"/>
          <w:szCs w:val="24"/>
        </w:rPr>
        <w:t>-mentioned</w:t>
      </w:r>
      <w:r w:rsidR="00633986">
        <w:rPr>
          <w:rFonts w:ascii="Arial" w:hAnsi="Arial" w:cs="Arial"/>
          <w:sz w:val="24"/>
          <w:szCs w:val="24"/>
        </w:rPr>
        <w:t xml:space="preserve"> writ petition </w:t>
      </w:r>
      <w:r w:rsidR="00584624" w:rsidRPr="00584624">
        <w:rPr>
          <w:rFonts w:ascii="Arial" w:hAnsi="Arial" w:cs="Arial"/>
          <w:b/>
          <w:sz w:val="24"/>
          <w:szCs w:val="24"/>
        </w:rPr>
        <w:t>FROM</w:t>
      </w:r>
      <w:r w:rsidR="00584624">
        <w:rPr>
          <w:rFonts w:ascii="Arial" w:hAnsi="Arial" w:cs="Arial"/>
          <w:sz w:val="24"/>
          <w:szCs w:val="24"/>
        </w:rPr>
        <w:t>:</w:t>
      </w:r>
    </w:p>
    <w:p w14:paraId="56F0ADC4" w14:textId="4329F149" w:rsidR="00633986" w:rsidRDefault="00633986" w:rsidP="00584624">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w:t>
      </w:r>
      <w:r w:rsidR="00584624">
        <w:rPr>
          <w:rFonts w:ascii="Arial" w:eastAsia="Arial" w:hAnsi="Arial" w:cs="Arial"/>
          <w:sz w:val="24"/>
          <w:szCs w:val="24"/>
        </w:rPr>
        <w:t>Court may be pleased to i</w:t>
      </w:r>
      <w:r w:rsidRPr="00633986">
        <w:rPr>
          <w:rFonts w:ascii="Arial" w:eastAsia="Arial" w:hAnsi="Arial" w:cs="Arial"/>
          <w:sz w:val="24"/>
          <w:szCs w:val="24"/>
        </w:rPr>
        <w:t>ssue a writ of in the nature of certiorari</w:t>
      </w:r>
      <w:r w:rsidR="00584624">
        <w:rPr>
          <w:rFonts w:ascii="Arial" w:eastAsia="Arial" w:hAnsi="Arial" w:cs="Arial"/>
          <w:sz w:val="24"/>
          <w:szCs w:val="24"/>
        </w:rPr>
        <w:t>fied mandamus</w:t>
      </w:r>
      <w:r w:rsidRPr="00633986">
        <w:rPr>
          <w:rFonts w:ascii="Arial" w:eastAsia="Arial" w:hAnsi="Arial" w:cs="Arial"/>
          <w:sz w:val="24"/>
          <w:szCs w:val="24"/>
        </w:rPr>
        <w:t xml:space="preserve"> quashing the Notification No. 1/2019 dated 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45A307FA" w14:textId="7569B68E" w:rsidR="00633986" w:rsidRPr="00584624" w:rsidRDefault="00633986" w:rsidP="00633986">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sidR="00315D2E">
        <w:rPr>
          <w:rFonts w:ascii="Arial" w:eastAsia="Arial" w:hAnsi="Arial" w:cs="Arial"/>
          <w:b/>
          <w:sz w:val="24"/>
          <w:szCs w:val="24"/>
        </w:rPr>
        <w:t>:</w:t>
      </w:r>
    </w:p>
    <w:p w14:paraId="000960A1" w14:textId="0AB50ED3" w:rsidR="00641E94" w:rsidRDefault="005C44F3" w:rsidP="00584624">
      <w:pPr>
        <w:spacing w:after="0" w:line="480" w:lineRule="auto"/>
        <w:ind w:left="993"/>
        <w:jc w:val="both"/>
        <w:rPr>
          <w:rFonts w:ascii="Arial" w:eastAsia="Arial" w:hAnsi="Arial" w:cs="Arial"/>
          <w:sz w:val="24"/>
          <w:szCs w:val="24"/>
        </w:rPr>
      </w:pPr>
      <w:r>
        <w:rPr>
          <w:rFonts w:ascii="Arial" w:hAnsi="Arial" w:cs="Arial"/>
          <w:sz w:val="24"/>
          <w:szCs w:val="24"/>
        </w:rPr>
        <w:t>“</w:t>
      </w:r>
      <w:r w:rsidR="00633986">
        <w:rPr>
          <w:rFonts w:ascii="Arial" w:hAnsi="Arial" w:cs="Arial"/>
          <w:sz w:val="24"/>
          <w:szCs w:val="24"/>
        </w:rPr>
        <w:t>It is prayed that this Hon’ble Court may be pleased to i</w:t>
      </w:r>
      <w:r w:rsidR="00536C76" w:rsidRPr="00633986">
        <w:rPr>
          <w:rFonts w:ascii="Arial" w:hAnsi="Arial" w:cs="Arial"/>
          <w:sz w:val="24"/>
          <w:szCs w:val="24"/>
        </w:rPr>
        <w:t>ssue a writ of in the nature of certiorari</w:t>
      </w:r>
      <w:r w:rsidR="00857DDC">
        <w:rPr>
          <w:rFonts w:ascii="Arial" w:hAnsi="Arial" w:cs="Arial"/>
          <w:sz w:val="24"/>
          <w:szCs w:val="24"/>
        </w:rPr>
        <w:t>fied mandamus</w:t>
      </w:r>
      <w:r w:rsidR="00536C76" w:rsidRPr="00633986">
        <w:rPr>
          <w:rFonts w:ascii="Arial" w:hAnsi="Arial" w:cs="Arial"/>
          <w:sz w:val="24"/>
          <w:szCs w:val="24"/>
        </w:rPr>
        <w:t xml:space="preserve">, </w:t>
      </w:r>
      <w:r w:rsidR="00CA0227" w:rsidRPr="00633986">
        <w:rPr>
          <w:rFonts w:ascii="Arial" w:hAnsi="Arial" w:cs="Arial"/>
          <w:sz w:val="24"/>
          <w:szCs w:val="24"/>
        </w:rPr>
        <w:t xml:space="preserve">quashing the </w:t>
      </w:r>
      <w:r w:rsidR="007E3621" w:rsidRPr="00633986">
        <w:rPr>
          <w:rFonts w:ascii="Arial" w:hAnsi="Arial" w:cs="Arial"/>
          <w:sz w:val="24"/>
          <w:szCs w:val="24"/>
        </w:rPr>
        <w:t>Notification</w:t>
      </w:r>
      <w:r w:rsidR="00414F3C" w:rsidRPr="00633986">
        <w:rPr>
          <w:rFonts w:ascii="Arial" w:hAnsi="Arial" w:cs="Arial"/>
          <w:sz w:val="24"/>
          <w:szCs w:val="24"/>
        </w:rPr>
        <w:t xml:space="preserve"> No. 1/2019</w:t>
      </w:r>
      <w:r w:rsidR="007E3621" w:rsidRPr="00633986">
        <w:rPr>
          <w:rFonts w:ascii="Arial" w:hAnsi="Arial" w:cs="Arial"/>
          <w:sz w:val="24"/>
          <w:szCs w:val="24"/>
        </w:rPr>
        <w:t xml:space="preserve"> </w:t>
      </w:r>
      <w:r w:rsidR="00CA0227" w:rsidRPr="00633986">
        <w:rPr>
          <w:rFonts w:ascii="Arial" w:hAnsi="Arial" w:cs="Arial"/>
          <w:sz w:val="24"/>
          <w:szCs w:val="24"/>
        </w:rPr>
        <w:t xml:space="preserve">dated </w:t>
      </w:r>
      <w:r w:rsidR="00414F3C" w:rsidRPr="00633986">
        <w:rPr>
          <w:rFonts w:ascii="Arial" w:hAnsi="Arial" w:cs="Arial"/>
          <w:sz w:val="24"/>
          <w:szCs w:val="24"/>
        </w:rPr>
        <w:t xml:space="preserve">06.03.2019 </w:t>
      </w:r>
      <w:r w:rsidR="00CA0227" w:rsidRPr="00633986">
        <w:rPr>
          <w:rFonts w:ascii="Arial" w:hAnsi="Arial" w:cs="Arial"/>
          <w:sz w:val="24"/>
          <w:szCs w:val="24"/>
        </w:rPr>
        <w:t xml:space="preserve">to the extent that it provides age limit of 26 years for transgender applicants to the post of </w:t>
      </w:r>
      <w:r w:rsidR="00414F3C" w:rsidRPr="00633986">
        <w:rPr>
          <w:rFonts w:ascii="Arial" w:hAnsi="Arial" w:cs="Arial"/>
          <w:sz w:val="24"/>
          <w:szCs w:val="24"/>
        </w:rPr>
        <w:t xml:space="preserve">Grade II Police Constable (AR) </w:t>
      </w:r>
      <w:r w:rsidR="00CA0227" w:rsidRPr="00633986">
        <w:rPr>
          <w:rFonts w:ascii="Arial" w:hAnsi="Arial" w:cs="Arial"/>
          <w:sz w:val="24"/>
          <w:szCs w:val="24"/>
        </w:rPr>
        <w:t>and</w:t>
      </w:r>
      <w:r>
        <w:rPr>
          <w:rFonts w:ascii="Arial" w:hAnsi="Arial" w:cs="Arial"/>
          <w:sz w:val="24"/>
          <w:szCs w:val="24"/>
        </w:rPr>
        <w:t xml:space="preserve"> </w:t>
      </w:r>
      <w:r w:rsidR="00C206B6">
        <w:rPr>
          <w:rFonts w:ascii="Arial" w:eastAsia="Arial" w:hAnsi="Arial" w:cs="Arial"/>
          <w:sz w:val="24"/>
          <w:szCs w:val="24"/>
        </w:rPr>
        <w:t>direct the Respondent No. 1</w:t>
      </w:r>
      <w:r w:rsidRPr="00633986">
        <w:rPr>
          <w:rFonts w:ascii="Arial" w:eastAsia="Arial" w:hAnsi="Arial" w:cs="Arial"/>
          <w:sz w:val="24"/>
          <w:szCs w:val="24"/>
        </w:rPr>
        <w:t xml:space="preserve"> to issue a Corrigendum providing for relaxation of age </w:t>
      </w:r>
      <w:r w:rsidR="00D133D1">
        <w:rPr>
          <w:rFonts w:ascii="Arial" w:eastAsia="Arial" w:hAnsi="Arial" w:cs="Arial"/>
          <w:sz w:val="24"/>
          <w:szCs w:val="24"/>
        </w:rPr>
        <w:t xml:space="preserve">and cut-off marks </w:t>
      </w:r>
      <w:r w:rsidRPr="00633986">
        <w:rPr>
          <w:rFonts w:ascii="Arial" w:eastAsia="Arial" w:hAnsi="Arial" w:cs="Arial"/>
          <w:sz w:val="24"/>
          <w:szCs w:val="24"/>
        </w:rPr>
        <w:t>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 xml:space="preserve">up to 45 years, </w:t>
      </w:r>
      <w:r w:rsidR="003B67E4">
        <w:rPr>
          <w:rFonts w:ascii="Arial" w:eastAsia="Arial" w:hAnsi="Arial" w:cs="Arial"/>
          <w:sz w:val="24"/>
          <w:szCs w:val="24"/>
        </w:rPr>
        <w:t xml:space="preserve">and fixing the cut-off mark and 29 marks, </w:t>
      </w:r>
      <w:r w:rsidRPr="00633986">
        <w:rPr>
          <w:rFonts w:ascii="Arial" w:eastAsia="Arial" w:hAnsi="Arial" w:cs="Arial"/>
          <w:sz w:val="24"/>
          <w:szCs w:val="24"/>
        </w:rPr>
        <w:t xml:space="preserve">similar to the age relaxation </w:t>
      </w:r>
      <w:r w:rsidR="00D133D1">
        <w:rPr>
          <w:rFonts w:ascii="Arial" w:eastAsia="Arial" w:hAnsi="Arial" w:cs="Arial"/>
          <w:sz w:val="24"/>
          <w:szCs w:val="24"/>
        </w:rPr>
        <w:t xml:space="preserve">and relaxation in cut-off marks </w:t>
      </w:r>
      <w:r w:rsidRPr="00633986">
        <w:rPr>
          <w:rFonts w:ascii="Arial" w:eastAsia="Arial" w:hAnsi="Arial" w:cs="Arial"/>
          <w:sz w:val="24"/>
          <w:szCs w:val="24"/>
        </w:rPr>
        <w:t>provided to other categories</w:t>
      </w:r>
      <w:r>
        <w:rPr>
          <w:rFonts w:ascii="Arial" w:eastAsia="Arial" w:hAnsi="Arial" w:cs="Arial"/>
          <w:sz w:val="24"/>
          <w:szCs w:val="24"/>
        </w:rPr>
        <w:t xml:space="preserve"> </w:t>
      </w:r>
      <w:r w:rsidR="009908F2" w:rsidRPr="00633986">
        <w:rPr>
          <w:rFonts w:ascii="Arial" w:hAnsi="Arial" w:cs="Arial"/>
          <w:sz w:val="24"/>
          <w:szCs w:val="24"/>
        </w:rPr>
        <w:t xml:space="preserve">like </w:t>
      </w:r>
      <w:r w:rsidR="00386EB4">
        <w:rPr>
          <w:rFonts w:ascii="Arial" w:hAnsi="Arial" w:cs="Arial"/>
          <w:sz w:val="24"/>
          <w:szCs w:val="24"/>
        </w:rPr>
        <w:t xml:space="preserve">Destitute </w:t>
      </w:r>
      <w:r w:rsidR="009908F2" w:rsidRPr="00633986">
        <w:rPr>
          <w:rFonts w:ascii="Arial" w:hAnsi="Arial" w:cs="Arial"/>
          <w:sz w:val="24"/>
          <w:szCs w:val="24"/>
        </w:rPr>
        <w:t>Widow</w:t>
      </w:r>
      <w:r w:rsidR="00386EB4">
        <w:rPr>
          <w:rFonts w:ascii="Arial" w:hAnsi="Arial" w:cs="Arial"/>
          <w:sz w:val="24"/>
          <w:szCs w:val="24"/>
        </w:rPr>
        <w:t>s</w:t>
      </w:r>
      <w:r w:rsidR="009908F2" w:rsidRPr="00633986">
        <w:rPr>
          <w:rFonts w:ascii="Arial" w:hAnsi="Arial" w:cs="Arial"/>
          <w:sz w:val="24"/>
          <w:szCs w:val="24"/>
        </w:rPr>
        <w:t xml:space="preserve"> </w:t>
      </w:r>
      <w:r w:rsidRPr="00633986">
        <w:rPr>
          <w:rFonts w:ascii="Arial" w:eastAsia="Arial" w:hAnsi="Arial" w:cs="Arial"/>
          <w:sz w:val="24"/>
          <w:szCs w:val="24"/>
        </w:rPr>
        <w:t>and pass any other order in the interests of justice and equity</w:t>
      </w:r>
      <w:r>
        <w:rPr>
          <w:rFonts w:ascii="Arial" w:eastAsia="Arial" w:hAnsi="Arial" w:cs="Arial"/>
          <w:sz w:val="24"/>
          <w:szCs w:val="24"/>
        </w:rPr>
        <w:t>.”</w:t>
      </w:r>
    </w:p>
    <w:p w14:paraId="3E34C843" w14:textId="77777777" w:rsidR="006E0E85" w:rsidRDefault="006E0E85" w:rsidP="006E0E85">
      <w:pPr>
        <w:pStyle w:val="paragraph"/>
        <w:spacing w:before="0" w:beforeAutospacing="0" w:after="0" w:afterAutospacing="0"/>
        <w:ind w:left="284"/>
        <w:textAlignment w:val="baseline"/>
        <w:rPr>
          <w:rFonts w:ascii="Arial" w:hAnsi="Arial" w:cs="Arial"/>
        </w:rPr>
      </w:pPr>
      <w:r>
        <w:rPr>
          <w:rFonts w:ascii="Arial" w:hAnsi="Arial" w:cs="Arial"/>
        </w:rPr>
        <w:lastRenderedPageBreak/>
        <w:t>and p</w:t>
      </w:r>
      <w:r w:rsidRPr="005C44F3">
        <w:rPr>
          <w:rFonts w:ascii="Arial" w:hAnsi="Arial" w:cs="Arial"/>
        </w:rPr>
        <w:t>ass</w:t>
      </w:r>
      <w:r>
        <w:rPr>
          <w:rFonts w:ascii="Arial" w:hAnsi="Arial" w:cs="Arial"/>
        </w:rPr>
        <w:t xml:space="preserve"> such further or other orders and thus render justice.</w:t>
      </w:r>
    </w:p>
    <w:p w14:paraId="14B3BFE4" w14:textId="77777777" w:rsidR="006E0E85" w:rsidRDefault="006E0E85" w:rsidP="00584624">
      <w:pPr>
        <w:spacing w:after="0" w:line="480" w:lineRule="auto"/>
        <w:ind w:left="993"/>
        <w:jc w:val="both"/>
        <w:rPr>
          <w:rFonts w:ascii="Arial" w:eastAsia="Arial" w:hAnsi="Arial" w:cs="Arial"/>
          <w:sz w:val="24"/>
          <w:szCs w:val="24"/>
        </w:rPr>
      </w:pPr>
    </w:p>
    <w:p w14:paraId="453BA7D5" w14:textId="6D89FAEB" w:rsidR="005C44F3" w:rsidRPr="005C44F3" w:rsidRDefault="004D3047" w:rsidP="00EB4D81">
      <w:pPr>
        <w:spacing w:after="0" w:line="480" w:lineRule="auto"/>
        <w:ind w:left="284"/>
        <w:jc w:val="both"/>
        <w:rPr>
          <w:rFonts w:ascii="Arial" w:hAnsi="Arial" w:cs="Arial"/>
          <w:sz w:val="24"/>
          <w:szCs w:val="24"/>
        </w:rPr>
      </w:pPr>
      <w:r>
        <w:rPr>
          <w:rFonts w:ascii="Arial" w:hAnsi="Arial" w:cs="Arial"/>
          <w:sz w:val="24"/>
          <w:szCs w:val="24"/>
        </w:rPr>
        <w:t>THEREFORE</w:t>
      </w:r>
      <w:r w:rsidR="005C44F3">
        <w:rPr>
          <w:rFonts w:ascii="Arial" w:hAnsi="Arial" w:cs="Arial"/>
          <w:sz w:val="24"/>
          <w:szCs w:val="24"/>
        </w:rPr>
        <w:t xml:space="preserve">, </w:t>
      </w:r>
      <w:r w:rsidR="005C44F3" w:rsidRPr="005C44F3">
        <w:rPr>
          <w:rFonts w:ascii="Arial" w:hAnsi="Arial" w:cs="Arial"/>
          <w:sz w:val="24"/>
          <w:szCs w:val="24"/>
        </w:rPr>
        <w:t>it is prayed that pending the hearing and final disposal of th</w:t>
      </w:r>
      <w:r w:rsidR="00C627DB">
        <w:rPr>
          <w:rFonts w:ascii="Arial" w:hAnsi="Arial" w:cs="Arial"/>
          <w:sz w:val="24"/>
          <w:szCs w:val="24"/>
        </w:rPr>
        <w:t>e</w:t>
      </w:r>
      <w:r w:rsidR="005C44F3" w:rsidRPr="005C44F3">
        <w:rPr>
          <w:rFonts w:ascii="Arial" w:hAnsi="Arial" w:cs="Arial"/>
          <w:sz w:val="24"/>
          <w:szCs w:val="24"/>
        </w:rPr>
        <w:t xml:space="preserve"> Writ Petition,</w:t>
      </w:r>
      <w:r w:rsidR="00344343">
        <w:rPr>
          <w:rFonts w:ascii="Arial" w:hAnsi="Arial" w:cs="Arial"/>
          <w:sz w:val="24"/>
          <w:szCs w:val="24"/>
        </w:rPr>
        <w:t xml:space="preserve"> </w:t>
      </w:r>
      <w:r w:rsidR="005C44F3" w:rsidRPr="005C44F3">
        <w:rPr>
          <w:rFonts w:ascii="Arial" w:hAnsi="Arial" w:cs="Arial"/>
          <w:sz w:val="24"/>
          <w:szCs w:val="24"/>
        </w:rPr>
        <w:t>this Hon’ble Court may be pleased to</w:t>
      </w:r>
      <w:r w:rsidR="00344343">
        <w:rPr>
          <w:rFonts w:ascii="Arial" w:hAnsi="Arial" w:cs="Arial"/>
          <w:sz w:val="24"/>
          <w:szCs w:val="24"/>
        </w:rPr>
        <w:t xml:space="preserve"> </w:t>
      </w:r>
      <w:r w:rsidR="005C44F3">
        <w:rPr>
          <w:rFonts w:ascii="Arial" w:hAnsi="Arial" w:cs="Arial"/>
          <w:sz w:val="24"/>
          <w:szCs w:val="24"/>
        </w:rPr>
        <w:t>direct the</w:t>
      </w:r>
      <w:r w:rsidR="00002CF3">
        <w:rPr>
          <w:rFonts w:ascii="Arial" w:hAnsi="Arial" w:cs="Arial"/>
          <w:sz w:val="24"/>
          <w:szCs w:val="24"/>
        </w:rPr>
        <w:t xml:space="preserve"> Respondent No.1 to permit the P</w:t>
      </w:r>
      <w:r w:rsidR="005C44F3">
        <w:rPr>
          <w:rFonts w:ascii="Arial" w:hAnsi="Arial" w:cs="Arial"/>
          <w:sz w:val="24"/>
          <w:szCs w:val="24"/>
        </w:rPr>
        <w:t xml:space="preserve">etitioner to participate in the </w:t>
      </w:r>
      <w:r w:rsidR="003A3998" w:rsidRPr="003A3998">
        <w:rPr>
          <w:rFonts w:ascii="Arial" w:hAnsi="Arial" w:cs="Arial"/>
          <w:sz w:val="24"/>
          <w:szCs w:val="24"/>
        </w:rPr>
        <w:t xml:space="preserve">Physical Measurement Test, Endurance Test &amp; Physical Efficiency Test </w:t>
      </w:r>
      <w:r w:rsidR="003A3998">
        <w:rPr>
          <w:rFonts w:ascii="Arial" w:hAnsi="Arial" w:cs="Arial"/>
          <w:sz w:val="24"/>
          <w:szCs w:val="24"/>
        </w:rPr>
        <w:t>(PMT,</w:t>
      </w:r>
      <w:r w:rsidR="00002CF3">
        <w:rPr>
          <w:rFonts w:ascii="Arial" w:hAnsi="Arial" w:cs="Arial"/>
          <w:sz w:val="24"/>
          <w:szCs w:val="24"/>
        </w:rPr>
        <w:t xml:space="preserve"> </w:t>
      </w:r>
      <w:r w:rsidR="003A3998">
        <w:rPr>
          <w:rFonts w:ascii="Arial" w:hAnsi="Arial" w:cs="Arial"/>
          <w:sz w:val="24"/>
          <w:szCs w:val="24"/>
        </w:rPr>
        <w:t xml:space="preserve">ET &amp; PET) </w:t>
      </w:r>
      <w:r w:rsidR="005C44F3">
        <w:rPr>
          <w:rFonts w:ascii="Arial" w:hAnsi="Arial" w:cs="Arial"/>
          <w:sz w:val="24"/>
          <w:szCs w:val="24"/>
        </w:rPr>
        <w:t>for the post of Grade II Police Constable (AR) which is scheduled to be</w:t>
      </w:r>
      <w:r w:rsidR="00344343">
        <w:rPr>
          <w:rFonts w:ascii="Arial" w:hAnsi="Arial" w:cs="Arial"/>
          <w:sz w:val="24"/>
          <w:szCs w:val="24"/>
        </w:rPr>
        <w:t xml:space="preserve"> held </w:t>
      </w:r>
      <w:r w:rsidR="003A3998">
        <w:rPr>
          <w:rFonts w:ascii="Arial" w:hAnsi="Arial" w:cs="Arial"/>
          <w:sz w:val="24"/>
          <w:szCs w:val="24"/>
        </w:rPr>
        <w:t>from</w:t>
      </w:r>
      <w:r w:rsidR="005C44F3">
        <w:rPr>
          <w:rFonts w:ascii="Arial" w:hAnsi="Arial" w:cs="Arial"/>
          <w:sz w:val="24"/>
          <w:szCs w:val="24"/>
        </w:rPr>
        <w:t xml:space="preserve"> 0</w:t>
      </w:r>
      <w:r w:rsidR="00826F6A">
        <w:rPr>
          <w:rFonts w:ascii="Arial" w:hAnsi="Arial" w:cs="Arial"/>
          <w:sz w:val="24"/>
          <w:szCs w:val="24"/>
        </w:rPr>
        <w:t>6</w:t>
      </w:r>
      <w:r w:rsidR="005C44F3">
        <w:rPr>
          <w:rFonts w:ascii="Arial" w:hAnsi="Arial" w:cs="Arial"/>
          <w:sz w:val="24"/>
          <w:szCs w:val="24"/>
        </w:rPr>
        <w:t>.11.2019</w:t>
      </w:r>
      <w:r w:rsidR="00962FF4">
        <w:rPr>
          <w:rFonts w:ascii="Arial" w:hAnsi="Arial" w:cs="Arial"/>
          <w:sz w:val="24"/>
          <w:szCs w:val="24"/>
        </w:rPr>
        <w:t xml:space="preserve"> and pass any other order in the interests of justice and equity.</w:t>
      </w:r>
    </w:p>
    <w:bookmarkEnd w:id="1"/>
    <w:p w14:paraId="3BBEA53B"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E4EE2A2" w14:textId="77777777" w:rsidR="00725436" w:rsidRPr="00BD2637" w:rsidRDefault="00725436" w:rsidP="00725436">
      <w:pPr>
        <w:pStyle w:val="ListParagraph"/>
        <w:spacing w:after="0" w:line="480" w:lineRule="auto"/>
        <w:ind w:left="1440"/>
        <w:contextualSpacing w:val="0"/>
        <w:jc w:val="both"/>
        <w:rPr>
          <w:rFonts w:ascii="Arial" w:hAnsi="Arial" w:cs="Arial"/>
          <w:sz w:val="24"/>
          <w:szCs w:val="24"/>
        </w:rPr>
      </w:pPr>
    </w:p>
    <w:p w14:paraId="6359525E" w14:textId="644EED15"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A921FF">
        <w:rPr>
          <w:rFonts w:ascii="Arial" w:hAnsi="Arial" w:cs="Arial"/>
          <w:sz w:val="24"/>
          <w:szCs w:val="24"/>
        </w:rPr>
        <w:tab/>
      </w:r>
      <w:r w:rsidRPr="00BD2637">
        <w:rPr>
          <w:rFonts w:ascii="Arial" w:hAnsi="Arial" w:cs="Arial"/>
          <w:sz w:val="24"/>
          <w:szCs w:val="24"/>
        </w:rPr>
        <w:t>Before me</w:t>
      </w:r>
    </w:p>
    <w:p w14:paraId="74B9C12D" w14:textId="5A50A517" w:rsidR="00672ACF" w:rsidRPr="00BD2637" w:rsidRDefault="00672ACF" w:rsidP="00A921FF">
      <w:pPr>
        <w:pStyle w:val="ListParagraph"/>
        <w:spacing w:after="0" w:line="480" w:lineRule="auto"/>
        <w:ind w:left="284"/>
        <w:contextualSpacing w:val="0"/>
        <w:jc w:val="both"/>
        <w:rPr>
          <w:rFonts w:ascii="Arial" w:hAnsi="Arial" w:cs="Arial"/>
          <w:sz w:val="24"/>
          <w:szCs w:val="24"/>
        </w:rPr>
      </w:pPr>
      <w:r w:rsidRPr="00BD2637">
        <w:rPr>
          <w:rFonts w:ascii="Arial" w:hAnsi="Arial" w:cs="Arial"/>
          <w:sz w:val="24"/>
          <w:szCs w:val="24"/>
        </w:rPr>
        <w:t xml:space="preserve">On this ____ day of </w:t>
      </w:r>
      <w:r w:rsidR="00962FF4">
        <w:rPr>
          <w:rFonts w:ascii="Arial" w:hAnsi="Arial" w:cs="Arial"/>
          <w:sz w:val="24"/>
          <w:szCs w:val="24"/>
        </w:rPr>
        <w:t>October,</w:t>
      </w:r>
      <w:r w:rsidRPr="00BD2637">
        <w:rPr>
          <w:rFonts w:ascii="Arial" w:hAnsi="Arial" w:cs="Arial"/>
          <w:sz w:val="24"/>
          <w:szCs w:val="24"/>
        </w:rPr>
        <w:t>2019</w:t>
      </w:r>
    </w:p>
    <w:p w14:paraId="0D57A151" w14:textId="58D7F6AD" w:rsidR="00CA0227" w:rsidRDefault="00672ACF" w:rsidP="00A921FF">
      <w:pPr>
        <w:pStyle w:val="ListParagraph"/>
        <w:spacing w:after="240" w:line="480" w:lineRule="auto"/>
        <w:ind w:left="284"/>
        <w:contextualSpacing w:val="0"/>
        <w:jc w:val="both"/>
        <w:rPr>
          <w:rFonts w:ascii="Arial" w:hAnsi="Arial" w:cs="Arial"/>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A921FF">
        <w:rPr>
          <w:rFonts w:ascii="Arial" w:hAnsi="Arial" w:cs="Arial"/>
          <w:sz w:val="24"/>
          <w:szCs w:val="24"/>
        </w:rPr>
        <w:tab/>
      </w:r>
      <w:r w:rsidR="006D568C" w:rsidRPr="00BD2637">
        <w:rPr>
          <w:rFonts w:ascii="Arial" w:hAnsi="Arial" w:cs="Arial"/>
          <w:sz w:val="24"/>
          <w:szCs w:val="24"/>
        </w:rPr>
        <w:t>Advocate: Chennai</w:t>
      </w:r>
    </w:p>
    <w:p w14:paraId="7962774D" w14:textId="77777777" w:rsidR="008946A2" w:rsidRDefault="008946A2">
      <w:pPr>
        <w:rPr>
          <w:rFonts w:ascii="Arial" w:hAnsi="Arial" w:cs="Arial"/>
          <w:b/>
          <w:sz w:val="24"/>
          <w:szCs w:val="24"/>
        </w:rPr>
      </w:pPr>
      <w:r>
        <w:rPr>
          <w:rFonts w:ascii="Arial" w:hAnsi="Arial" w:cs="Arial"/>
          <w:b/>
          <w:sz w:val="24"/>
          <w:szCs w:val="24"/>
        </w:rPr>
        <w:br w:type="page"/>
      </w:r>
    </w:p>
    <w:p w14:paraId="453AF8C0" w14:textId="6CC5BFF8" w:rsidR="006E725A" w:rsidRDefault="006E725A" w:rsidP="00E563E2">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MEMORANDUM OF WRIT MISCELLANEOUS PETITION </w:t>
      </w:r>
    </w:p>
    <w:p w14:paraId="15157873" w14:textId="77777777" w:rsidR="006E725A" w:rsidRDefault="006E725A" w:rsidP="00E563E2">
      <w:pPr>
        <w:spacing w:after="0" w:line="240" w:lineRule="auto"/>
        <w:jc w:val="center"/>
        <w:rPr>
          <w:rFonts w:ascii="Arial" w:hAnsi="Arial" w:cs="Arial"/>
          <w:b/>
          <w:sz w:val="24"/>
          <w:szCs w:val="24"/>
        </w:rPr>
      </w:pPr>
    </w:p>
    <w:p w14:paraId="3E16179B" w14:textId="2EB5F4BB" w:rsidR="006E725A" w:rsidRPr="006E725A" w:rsidRDefault="006D7A71" w:rsidP="00E563E2">
      <w:pPr>
        <w:spacing w:after="0" w:line="240" w:lineRule="auto"/>
        <w:jc w:val="center"/>
        <w:rPr>
          <w:rFonts w:ascii="Arial" w:hAnsi="Arial" w:cs="Arial"/>
          <w:b/>
          <w:sz w:val="24"/>
          <w:szCs w:val="24"/>
        </w:rPr>
      </w:pPr>
      <w:r w:rsidRPr="006E725A">
        <w:rPr>
          <w:rFonts w:ascii="Arial" w:hAnsi="Arial" w:cs="Arial"/>
          <w:b/>
          <w:sz w:val="24"/>
          <w:szCs w:val="24"/>
        </w:rPr>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0AD786B4" w14:textId="77777777" w:rsidR="006E725A" w:rsidRDefault="006E725A" w:rsidP="00E563E2">
      <w:pPr>
        <w:spacing w:after="0" w:line="240" w:lineRule="auto"/>
        <w:jc w:val="center"/>
        <w:rPr>
          <w:rFonts w:ascii="Arial" w:hAnsi="Arial" w:cs="Arial"/>
          <w:b/>
          <w:sz w:val="24"/>
          <w:szCs w:val="24"/>
        </w:rPr>
      </w:pPr>
    </w:p>
    <w:p w14:paraId="5844F31B" w14:textId="70947849" w:rsidR="00E563E2" w:rsidRPr="00BD2637"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82F41ED" w14:textId="77777777" w:rsidR="00E563E2" w:rsidRDefault="00E563E2" w:rsidP="00E563E2">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7801093F" w14:textId="77777777" w:rsidR="00E563E2" w:rsidRDefault="00E563E2" w:rsidP="00E563E2">
      <w:pPr>
        <w:spacing w:after="0" w:line="240" w:lineRule="auto"/>
        <w:jc w:val="center"/>
        <w:rPr>
          <w:rFonts w:ascii="Arial" w:hAnsi="Arial" w:cs="Arial"/>
          <w:b/>
          <w:sz w:val="24"/>
          <w:szCs w:val="24"/>
        </w:rPr>
      </w:pPr>
    </w:p>
    <w:p w14:paraId="5ACCA228" w14:textId="10B8B67B" w:rsidR="00E563E2" w:rsidRDefault="00E563E2" w:rsidP="00E563E2">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775C480" w14:textId="77777777" w:rsidR="00E563E2" w:rsidRDefault="00E563E2" w:rsidP="00E563E2">
      <w:pPr>
        <w:spacing w:after="0" w:line="240" w:lineRule="auto"/>
        <w:jc w:val="center"/>
        <w:rPr>
          <w:rFonts w:ascii="Arial" w:hAnsi="Arial" w:cs="Arial"/>
          <w:b/>
          <w:sz w:val="24"/>
          <w:szCs w:val="24"/>
        </w:rPr>
      </w:pPr>
    </w:p>
    <w:p w14:paraId="7C0058E2" w14:textId="77777777" w:rsidR="00E563E2" w:rsidRDefault="00E563E2" w:rsidP="00E563E2">
      <w:pPr>
        <w:spacing w:after="0" w:line="240" w:lineRule="auto"/>
        <w:jc w:val="center"/>
        <w:rPr>
          <w:rFonts w:ascii="Arial" w:hAnsi="Arial" w:cs="Arial"/>
          <w:b/>
          <w:sz w:val="24"/>
          <w:szCs w:val="24"/>
        </w:rPr>
      </w:pPr>
      <w:r>
        <w:rPr>
          <w:rFonts w:ascii="Arial" w:hAnsi="Arial" w:cs="Arial"/>
          <w:b/>
          <w:sz w:val="24"/>
          <w:szCs w:val="24"/>
        </w:rPr>
        <w:t>In</w:t>
      </w:r>
    </w:p>
    <w:p w14:paraId="345ED601" w14:textId="77777777" w:rsidR="00E563E2" w:rsidRPr="00BD2637" w:rsidRDefault="00E563E2" w:rsidP="00E563E2">
      <w:pPr>
        <w:spacing w:after="0" w:line="240" w:lineRule="auto"/>
        <w:jc w:val="center"/>
        <w:rPr>
          <w:rFonts w:ascii="Arial" w:hAnsi="Arial" w:cs="Arial"/>
          <w:b/>
          <w:sz w:val="24"/>
          <w:szCs w:val="24"/>
        </w:rPr>
      </w:pPr>
    </w:p>
    <w:p w14:paraId="3544C09A" w14:textId="13281A30" w:rsidR="00E563E2" w:rsidRPr="006053ED" w:rsidRDefault="00E563E2" w:rsidP="00E563E2">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F52F7F">
        <w:rPr>
          <w:rFonts w:ascii="Arial" w:hAnsi="Arial" w:cs="Arial"/>
          <w:b/>
          <w:sz w:val="24"/>
          <w:szCs w:val="24"/>
        </w:rPr>
        <w:t>15920</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299D9E6D" w14:textId="77777777" w:rsidR="00E563E2" w:rsidRPr="006053ED" w:rsidRDefault="00E563E2" w:rsidP="00E563E2">
      <w:pPr>
        <w:spacing w:after="0" w:line="360" w:lineRule="auto"/>
        <w:rPr>
          <w:rFonts w:ascii="Arial" w:hAnsi="Arial" w:cs="Arial"/>
          <w:b/>
          <w:sz w:val="24"/>
          <w:szCs w:val="24"/>
        </w:rPr>
      </w:pPr>
      <w:r>
        <w:rPr>
          <w:rFonts w:ascii="Arial" w:hAnsi="Arial" w:cs="Arial"/>
          <w:b/>
          <w:sz w:val="24"/>
          <w:szCs w:val="24"/>
        </w:rPr>
        <w:t xml:space="preserve"> </w:t>
      </w:r>
    </w:p>
    <w:p w14:paraId="48F26C0A" w14:textId="77777777" w:rsidR="00F52F7F" w:rsidRPr="00C51D37" w:rsidRDefault="00F52F7F" w:rsidP="00F52F7F">
      <w:pPr>
        <w:spacing w:after="0" w:line="276" w:lineRule="auto"/>
        <w:rPr>
          <w:rFonts w:ascii="Arial" w:hAnsi="Arial" w:cs="Arial"/>
          <w:sz w:val="24"/>
          <w:szCs w:val="24"/>
        </w:rPr>
      </w:pPr>
      <w:r>
        <w:rPr>
          <w:rFonts w:ascii="Arial" w:hAnsi="Arial" w:cs="Arial"/>
          <w:sz w:val="24"/>
          <w:szCs w:val="24"/>
        </w:rPr>
        <w:t>Thenmozhi</w:t>
      </w:r>
    </w:p>
    <w:p w14:paraId="17279FE4" w14:textId="77777777" w:rsidR="00F52F7F" w:rsidRDefault="00F52F7F" w:rsidP="00F52F7F">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662DA2A7" w14:textId="77777777" w:rsidR="00F52F7F" w:rsidRPr="00BD2637" w:rsidRDefault="00F52F7F" w:rsidP="00F52F7F">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7FC5BCAD"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61/C5, MGR Nagar,</w:t>
      </w:r>
    </w:p>
    <w:p w14:paraId="5FE43B25"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4th Street, North Pudhu Gramam,</w:t>
      </w:r>
    </w:p>
    <w:p w14:paraId="51BDF5D9" w14:textId="6E8AB06B" w:rsidR="00F52F7F" w:rsidRPr="00BD2637" w:rsidRDefault="00F52F7F" w:rsidP="00F52F7F">
      <w:pPr>
        <w:spacing w:after="0"/>
        <w:rPr>
          <w:rFonts w:ascii="Arial" w:hAnsi="Arial" w:cs="Arial"/>
          <w:sz w:val="24"/>
          <w:szCs w:val="24"/>
        </w:rPr>
      </w:pPr>
      <w:r w:rsidRPr="00D66D70">
        <w:rPr>
          <w:rFonts w:ascii="Arial" w:hAnsi="Arial" w:cs="Arial"/>
          <w:sz w:val="24"/>
          <w:szCs w:val="24"/>
        </w:rPr>
        <w:t>Kovilpatti,</w:t>
      </w:r>
      <w:r>
        <w:rPr>
          <w:rFonts w:ascii="Arial" w:hAnsi="Arial" w:cs="Arial"/>
          <w:sz w:val="24"/>
          <w:szCs w:val="24"/>
        </w:rPr>
        <w:t xml:space="preserve"> </w:t>
      </w:r>
      <w:r w:rsidRPr="00D66D70">
        <w:rPr>
          <w:rFonts w:ascii="Arial" w:hAnsi="Arial" w:cs="Arial"/>
          <w:sz w:val="24"/>
          <w:szCs w:val="24"/>
        </w:rPr>
        <w:t>Thoothukudi - 628 502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…Petitioner</w:t>
      </w:r>
    </w:p>
    <w:p w14:paraId="6672FCA8" w14:textId="77777777" w:rsidR="00E563E2" w:rsidRPr="00BD2637" w:rsidRDefault="00E563E2" w:rsidP="00E563E2">
      <w:pPr>
        <w:spacing w:after="0" w:line="276" w:lineRule="auto"/>
        <w:jc w:val="center"/>
        <w:rPr>
          <w:rFonts w:ascii="Arial" w:hAnsi="Arial" w:cs="Arial"/>
          <w:sz w:val="24"/>
          <w:szCs w:val="24"/>
        </w:rPr>
      </w:pPr>
      <w:r w:rsidRPr="00BD2637">
        <w:rPr>
          <w:rFonts w:ascii="Arial" w:hAnsi="Arial" w:cs="Arial"/>
          <w:sz w:val="24"/>
          <w:szCs w:val="24"/>
        </w:rPr>
        <w:t>-vs-</w:t>
      </w:r>
    </w:p>
    <w:p w14:paraId="6453A347" w14:textId="77777777" w:rsidR="00E563E2" w:rsidRPr="00BD2637" w:rsidRDefault="00E563E2" w:rsidP="00E563E2">
      <w:pPr>
        <w:spacing w:after="0" w:line="276" w:lineRule="auto"/>
        <w:rPr>
          <w:rFonts w:ascii="Arial" w:hAnsi="Arial" w:cs="Arial"/>
          <w:sz w:val="24"/>
          <w:szCs w:val="24"/>
        </w:rPr>
      </w:pPr>
    </w:p>
    <w:p w14:paraId="77ABCA5C"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1. State of Tamil Nadu</w:t>
      </w:r>
    </w:p>
    <w:p w14:paraId="147F1706" w14:textId="77777777"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6AA2EE5C" w14:textId="77777777" w:rsidR="00E563E2" w:rsidRPr="00BD2637" w:rsidRDefault="00E563E2" w:rsidP="00E563E2">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079F2D92" w14:textId="77777777" w:rsidR="00E563E2" w:rsidRPr="00A3491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00A3EDF8" w14:textId="2AA61431" w:rsidR="00E563E2" w:rsidRPr="00A34917" w:rsidRDefault="00E563E2" w:rsidP="00E563E2">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2BECF1DA"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ab/>
      </w:r>
    </w:p>
    <w:p w14:paraId="3C06F8DC" w14:textId="77777777" w:rsidR="00E563E2" w:rsidRPr="006053ED" w:rsidRDefault="00E563E2" w:rsidP="00E563E2">
      <w:pPr>
        <w:spacing w:after="0" w:line="276" w:lineRule="auto"/>
        <w:rPr>
          <w:rFonts w:ascii="Arial" w:hAnsi="Arial" w:cs="Arial"/>
          <w:b/>
          <w:sz w:val="24"/>
          <w:szCs w:val="24"/>
        </w:rPr>
      </w:pPr>
    </w:p>
    <w:p w14:paraId="7285EBE5"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2. State of Tamil Nadu</w:t>
      </w:r>
    </w:p>
    <w:p w14:paraId="16B79BC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CE067EE"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67FFDD3D"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DD76DCF"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w:t>
      </w:r>
    </w:p>
    <w:p w14:paraId="2C9C99AF" w14:textId="77777777" w:rsidR="00E563E2" w:rsidRPr="00BD2637" w:rsidRDefault="00E563E2" w:rsidP="00E563E2">
      <w:pPr>
        <w:spacing w:after="0" w:line="276" w:lineRule="auto"/>
        <w:rPr>
          <w:rFonts w:ascii="Arial" w:hAnsi="Arial" w:cs="Arial"/>
          <w:sz w:val="24"/>
          <w:szCs w:val="24"/>
        </w:rPr>
      </w:pPr>
    </w:p>
    <w:p w14:paraId="0EC08F3E" w14:textId="77777777" w:rsidR="00E563E2" w:rsidRPr="00D04F34" w:rsidRDefault="00E563E2" w:rsidP="00E563E2">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C43E7A3"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241A0ED7"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16B8118B" w14:textId="77777777" w:rsidR="00E563E2" w:rsidRPr="00BD2637" w:rsidRDefault="00E563E2" w:rsidP="00E563E2">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ADB572" w14:textId="777D69E8" w:rsidR="00E563E2" w:rsidRDefault="00E563E2" w:rsidP="00E563E2">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…Respondents</w:t>
      </w:r>
    </w:p>
    <w:p w14:paraId="5A8217FD" w14:textId="77777777" w:rsidR="00002CF3" w:rsidRDefault="00002CF3" w:rsidP="00E563E2">
      <w:pPr>
        <w:pStyle w:val="paragraph"/>
        <w:spacing w:before="0" w:beforeAutospacing="0" w:after="0" w:afterAutospacing="0"/>
        <w:jc w:val="center"/>
        <w:textAlignment w:val="baseline"/>
        <w:rPr>
          <w:rStyle w:val="eop"/>
          <w:rFonts w:ascii="Arial" w:hAnsi="Arial" w:cs="Arial"/>
          <w:b/>
          <w:u w:val="single"/>
        </w:rPr>
      </w:pPr>
    </w:p>
    <w:p w14:paraId="1B99C5B4" w14:textId="3E8DA1B9" w:rsidR="00E563E2" w:rsidRDefault="00E563E2" w:rsidP="00E563E2">
      <w:pPr>
        <w:pStyle w:val="paragraph"/>
        <w:spacing w:before="0" w:beforeAutospacing="0" w:after="0" w:afterAutospacing="0"/>
        <w:jc w:val="center"/>
        <w:textAlignment w:val="baseline"/>
        <w:rPr>
          <w:rStyle w:val="eop"/>
          <w:rFonts w:ascii="Arial" w:hAnsi="Arial" w:cs="Arial"/>
          <w:b/>
          <w:u w:val="single"/>
        </w:rPr>
      </w:pPr>
      <w:r w:rsidRPr="00E563E2">
        <w:rPr>
          <w:rStyle w:val="eop"/>
          <w:rFonts w:ascii="Arial" w:hAnsi="Arial" w:cs="Arial"/>
          <w:b/>
          <w:u w:val="single"/>
        </w:rPr>
        <w:t>PETITION FOR AMENDMENT</w:t>
      </w:r>
    </w:p>
    <w:p w14:paraId="76995014" w14:textId="72A1F9BC"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4AF6A5D8" w14:textId="77777777" w:rsidR="006E725A" w:rsidRDefault="006E725A" w:rsidP="00E563E2">
      <w:pPr>
        <w:pStyle w:val="paragraph"/>
        <w:spacing w:before="0" w:beforeAutospacing="0" w:after="0" w:afterAutospacing="0"/>
        <w:jc w:val="center"/>
        <w:textAlignment w:val="baseline"/>
        <w:rPr>
          <w:rStyle w:val="eop"/>
          <w:rFonts w:ascii="Arial" w:hAnsi="Arial" w:cs="Arial"/>
          <w:b/>
          <w:u w:val="single"/>
        </w:rPr>
      </w:pPr>
    </w:p>
    <w:p w14:paraId="3CD10D41" w14:textId="77777777" w:rsidR="006E0E85" w:rsidRDefault="006E0E85" w:rsidP="006E0E85">
      <w:pPr>
        <w:pStyle w:val="Normal1"/>
        <w:spacing w:after="0" w:line="480" w:lineRule="auto"/>
        <w:ind w:left="284"/>
        <w:contextualSpacing/>
        <w:jc w:val="both"/>
        <w:rPr>
          <w:rFonts w:ascii="Arial" w:hAnsi="Arial" w:cs="Arial"/>
          <w:sz w:val="24"/>
          <w:szCs w:val="24"/>
        </w:rPr>
      </w:pPr>
      <w:r>
        <w:rPr>
          <w:rFonts w:ascii="Arial" w:hAnsi="Arial" w:cs="Arial"/>
          <w:sz w:val="24"/>
          <w:szCs w:val="24"/>
        </w:rPr>
        <w:t>T</w:t>
      </w:r>
      <w:r w:rsidRPr="00BD2637">
        <w:rPr>
          <w:rFonts w:ascii="Arial" w:hAnsi="Arial" w:cs="Arial"/>
          <w:sz w:val="24"/>
          <w:szCs w:val="24"/>
        </w:rPr>
        <w:t>HEREFORE, in light of the above facts and circumstances, it</w:t>
      </w:r>
      <w:r>
        <w:rPr>
          <w:rFonts w:ascii="Arial" w:hAnsi="Arial" w:cs="Arial"/>
          <w:sz w:val="24"/>
          <w:szCs w:val="24"/>
        </w:rPr>
        <w:t xml:space="preserve"> is</w:t>
      </w:r>
      <w:r w:rsidRPr="00BD2637">
        <w:rPr>
          <w:rFonts w:ascii="Arial" w:hAnsi="Arial" w:cs="Arial"/>
          <w:sz w:val="24"/>
          <w:szCs w:val="24"/>
        </w:rPr>
        <w:t xml:space="preserve"> prayed that this Hon’ble Court may be pleased to</w:t>
      </w:r>
      <w:r>
        <w:rPr>
          <w:rFonts w:ascii="Arial" w:hAnsi="Arial" w:cs="Arial"/>
          <w:sz w:val="24"/>
          <w:szCs w:val="24"/>
        </w:rPr>
        <w:t xml:space="preserve"> permit the petitioner to amend the relief prayed for in the above-mentioned writ petition </w:t>
      </w:r>
      <w:r w:rsidRPr="00584624">
        <w:rPr>
          <w:rFonts w:ascii="Arial" w:hAnsi="Arial" w:cs="Arial"/>
          <w:b/>
          <w:sz w:val="24"/>
          <w:szCs w:val="24"/>
        </w:rPr>
        <w:t>FROM</w:t>
      </w:r>
      <w:r>
        <w:rPr>
          <w:rFonts w:ascii="Arial" w:hAnsi="Arial" w:cs="Arial"/>
          <w:sz w:val="24"/>
          <w:szCs w:val="24"/>
        </w:rPr>
        <w:t>:</w:t>
      </w:r>
    </w:p>
    <w:p w14:paraId="3AF64045" w14:textId="77777777" w:rsidR="006E0E85" w:rsidRDefault="006E0E85" w:rsidP="006E0E85">
      <w:pPr>
        <w:pStyle w:val="Normal1"/>
        <w:spacing w:after="0" w:line="480" w:lineRule="auto"/>
        <w:ind w:left="993"/>
        <w:contextualSpacing/>
        <w:jc w:val="both"/>
        <w:rPr>
          <w:rFonts w:ascii="Arial" w:eastAsia="Arial" w:hAnsi="Arial" w:cs="Arial"/>
          <w:sz w:val="24"/>
          <w:szCs w:val="24"/>
        </w:rPr>
      </w:pPr>
      <w:r>
        <w:rPr>
          <w:rFonts w:ascii="Arial" w:eastAsia="Arial" w:hAnsi="Arial" w:cs="Arial"/>
          <w:sz w:val="24"/>
          <w:szCs w:val="24"/>
        </w:rPr>
        <w:t>“</w:t>
      </w:r>
      <w:r w:rsidRPr="00633986">
        <w:rPr>
          <w:rFonts w:ascii="Arial" w:eastAsia="Arial" w:hAnsi="Arial" w:cs="Arial"/>
          <w:sz w:val="24"/>
          <w:szCs w:val="24"/>
        </w:rPr>
        <w:t>it is prayed that this Hon’ble</w:t>
      </w:r>
      <w:r>
        <w:rPr>
          <w:rFonts w:ascii="Arial" w:eastAsia="Arial" w:hAnsi="Arial" w:cs="Arial"/>
          <w:sz w:val="24"/>
          <w:szCs w:val="24"/>
        </w:rPr>
        <w:t xml:space="preserve"> Court may be pleased to i</w:t>
      </w:r>
      <w:r w:rsidRPr="00633986">
        <w:rPr>
          <w:rFonts w:ascii="Arial" w:eastAsia="Arial" w:hAnsi="Arial" w:cs="Arial"/>
          <w:sz w:val="24"/>
          <w:szCs w:val="24"/>
        </w:rPr>
        <w:t>ssue a writ of in the nature of certiorari</w:t>
      </w:r>
      <w:r>
        <w:rPr>
          <w:rFonts w:ascii="Arial" w:eastAsia="Arial" w:hAnsi="Arial" w:cs="Arial"/>
          <w:sz w:val="24"/>
          <w:szCs w:val="24"/>
        </w:rPr>
        <w:t>fied mandamus</w:t>
      </w:r>
      <w:r w:rsidRPr="00633986">
        <w:rPr>
          <w:rFonts w:ascii="Arial" w:eastAsia="Arial" w:hAnsi="Arial" w:cs="Arial"/>
          <w:sz w:val="24"/>
          <w:szCs w:val="24"/>
        </w:rPr>
        <w:t xml:space="preserve"> quashing the Notification No. 1/2019 dated 06.03.2019 to the extent that it provides age limit of 26 years for transgender </w:t>
      </w:r>
      <w:r w:rsidRPr="00633986">
        <w:rPr>
          <w:rFonts w:ascii="Arial" w:eastAsia="Arial" w:hAnsi="Arial" w:cs="Arial"/>
          <w:sz w:val="24"/>
          <w:szCs w:val="24"/>
        </w:rPr>
        <w:lastRenderedPageBreak/>
        <w:t>applicants to the post of Grade II Police Constable (AR) and direct the Respondents to issue a Corrigendum providing for relaxation of age to transgender persons seeking to apply for the post of Grade II Police Constable</w:t>
      </w:r>
      <w:r>
        <w:rPr>
          <w:rFonts w:ascii="Arial" w:eastAsia="Arial" w:hAnsi="Arial" w:cs="Arial"/>
          <w:sz w:val="24"/>
          <w:szCs w:val="24"/>
        </w:rPr>
        <w:t xml:space="preserve"> </w:t>
      </w:r>
      <w:r w:rsidRPr="00633986">
        <w:rPr>
          <w:rFonts w:ascii="Arial" w:eastAsia="Arial" w:hAnsi="Arial" w:cs="Arial"/>
          <w:sz w:val="24"/>
          <w:szCs w:val="24"/>
        </w:rPr>
        <w:t>up to 45 years, similar to the age relaxation provided to other categories and further direct the Respondent No. 1 to allow the Petitioner to apply for the post of Grade II</w:t>
      </w:r>
      <w:r>
        <w:rPr>
          <w:rFonts w:ascii="Arial" w:eastAsia="Arial" w:hAnsi="Arial" w:cs="Arial"/>
          <w:sz w:val="24"/>
          <w:szCs w:val="24"/>
        </w:rPr>
        <w:t xml:space="preserve"> </w:t>
      </w:r>
      <w:r w:rsidRPr="00633986">
        <w:rPr>
          <w:rFonts w:ascii="Arial" w:eastAsia="Arial" w:hAnsi="Arial" w:cs="Arial"/>
          <w:sz w:val="24"/>
          <w:szCs w:val="24"/>
        </w:rPr>
        <w:t>Police Constable (AR), on the online application portal and accept the application of the Petitioner and to permit her to appear for the written examination; and pass any other order in the interests of justice and equity</w:t>
      </w:r>
      <w:r>
        <w:rPr>
          <w:rFonts w:ascii="Arial" w:eastAsia="Arial" w:hAnsi="Arial" w:cs="Arial"/>
          <w:sz w:val="24"/>
          <w:szCs w:val="24"/>
        </w:rPr>
        <w:t>.”</w:t>
      </w:r>
    </w:p>
    <w:p w14:paraId="140C5FC0" w14:textId="77777777" w:rsidR="006E0E85" w:rsidRPr="00584624" w:rsidRDefault="006E0E85" w:rsidP="006E0E85">
      <w:pPr>
        <w:pStyle w:val="Normal1"/>
        <w:spacing w:after="0" w:line="480" w:lineRule="auto"/>
        <w:ind w:left="284"/>
        <w:contextualSpacing/>
        <w:jc w:val="both"/>
        <w:rPr>
          <w:rFonts w:ascii="Arial" w:eastAsia="Arial" w:hAnsi="Arial" w:cs="Arial"/>
          <w:b/>
          <w:sz w:val="24"/>
          <w:szCs w:val="24"/>
        </w:rPr>
      </w:pPr>
      <w:r w:rsidRPr="00584624">
        <w:rPr>
          <w:rFonts w:ascii="Arial" w:eastAsia="Arial" w:hAnsi="Arial" w:cs="Arial"/>
          <w:b/>
          <w:sz w:val="24"/>
          <w:szCs w:val="24"/>
        </w:rPr>
        <w:t>TO</w:t>
      </w:r>
      <w:r>
        <w:rPr>
          <w:rFonts w:ascii="Arial" w:eastAsia="Arial" w:hAnsi="Arial" w:cs="Arial"/>
          <w:b/>
          <w:sz w:val="24"/>
          <w:szCs w:val="24"/>
        </w:rPr>
        <w:t>:</w:t>
      </w:r>
    </w:p>
    <w:p w14:paraId="39C20392" w14:textId="03BA692F" w:rsidR="006E0E85" w:rsidRDefault="006E0E85" w:rsidP="006E0E85">
      <w:pPr>
        <w:spacing w:after="0" w:line="480" w:lineRule="auto"/>
        <w:ind w:left="993"/>
        <w:jc w:val="both"/>
        <w:rPr>
          <w:rFonts w:ascii="Arial" w:eastAsia="Arial" w:hAnsi="Arial" w:cs="Arial"/>
          <w:sz w:val="24"/>
          <w:szCs w:val="24"/>
        </w:rPr>
      </w:pPr>
      <w:r>
        <w:rPr>
          <w:rFonts w:ascii="Arial" w:hAnsi="Arial" w:cs="Arial"/>
          <w:sz w:val="24"/>
          <w:szCs w:val="24"/>
        </w:rPr>
        <w:t>“</w:t>
      </w:r>
      <w:r w:rsidR="00977B0C">
        <w:rPr>
          <w:rFonts w:ascii="Arial" w:hAnsi="Arial" w:cs="Arial"/>
          <w:sz w:val="24"/>
          <w:szCs w:val="24"/>
        </w:rPr>
        <w:t>It is prayed that this Hon’ble Court may be pleased to i</w:t>
      </w:r>
      <w:r w:rsidR="00977B0C" w:rsidRPr="00633986">
        <w:rPr>
          <w:rFonts w:ascii="Arial" w:hAnsi="Arial" w:cs="Arial"/>
          <w:sz w:val="24"/>
          <w:szCs w:val="24"/>
        </w:rPr>
        <w:t>ssue a writ of in the nature of certiorari</w:t>
      </w:r>
      <w:r w:rsidR="00977B0C">
        <w:rPr>
          <w:rFonts w:ascii="Arial" w:hAnsi="Arial" w:cs="Arial"/>
          <w:sz w:val="24"/>
          <w:szCs w:val="24"/>
        </w:rPr>
        <w:t>fied mandamus</w:t>
      </w:r>
      <w:r w:rsidR="00977B0C" w:rsidRPr="00633986">
        <w:rPr>
          <w:rFonts w:ascii="Arial" w:hAnsi="Arial" w:cs="Arial"/>
          <w:sz w:val="24"/>
          <w:szCs w:val="24"/>
        </w:rPr>
        <w:t>, quashing the Notification No. 1/2019 dated 06.03.2019 to the extent that it provides age limit of 26 years for transgender applicants to the post of Grade II Police Constable (AR) and</w:t>
      </w:r>
      <w:r w:rsidR="00977B0C">
        <w:rPr>
          <w:rFonts w:ascii="Arial" w:hAnsi="Arial" w:cs="Arial"/>
          <w:sz w:val="24"/>
          <w:szCs w:val="24"/>
        </w:rPr>
        <w:t xml:space="preserve"> </w:t>
      </w:r>
      <w:r w:rsidR="00977B0C">
        <w:rPr>
          <w:rFonts w:ascii="Arial" w:eastAsia="Arial" w:hAnsi="Arial" w:cs="Arial"/>
          <w:sz w:val="24"/>
          <w:szCs w:val="24"/>
        </w:rPr>
        <w:t>direct the Respondent No. 1</w:t>
      </w:r>
      <w:r w:rsidR="00977B0C" w:rsidRPr="00633986">
        <w:rPr>
          <w:rFonts w:ascii="Arial" w:eastAsia="Arial" w:hAnsi="Arial" w:cs="Arial"/>
          <w:sz w:val="24"/>
          <w:szCs w:val="24"/>
        </w:rPr>
        <w:t xml:space="preserve"> to issue a Corrigendum providing for relaxation of age </w:t>
      </w:r>
      <w:r w:rsidR="00977B0C">
        <w:rPr>
          <w:rFonts w:ascii="Arial" w:eastAsia="Arial" w:hAnsi="Arial" w:cs="Arial"/>
          <w:sz w:val="24"/>
          <w:szCs w:val="24"/>
        </w:rPr>
        <w:t xml:space="preserve">and cut-off marks </w:t>
      </w:r>
      <w:r w:rsidR="00977B0C" w:rsidRPr="00633986">
        <w:rPr>
          <w:rFonts w:ascii="Arial" w:eastAsia="Arial" w:hAnsi="Arial" w:cs="Arial"/>
          <w:sz w:val="24"/>
          <w:szCs w:val="24"/>
        </w:rPr>
        <w:t>to transgender persons seeking to apply for the post of Grade II Police Constable</w:t>
      </w:r>
      <w:r w:rsidR="00977B0C">
        <w:rPr>
          <w:rFonts w:ascii="Arial" w:eastAsia="Arial" w:hAnsi="Arial" w:cs="Arial"/>
          <w:sz w:val="24"/>
          <w:szCs w:val="24"/>
        </w:rPr>
        <w:t xml:space="preserve"> </w:t>
      </w:r>
      <w:r w:rsidR="00977B0C" w:rsidRPr="00633986">
        <w:rPr>
          <w:rFonts w:ascii="Arial" w:eastAsia="Arial" w:hAnsi="Arial" w:cs="Arial"/>
          <w:sz w:val="24"/>
          <w:szCs w:val="24"/>
        </w:rPr>
        <w:t xml:space="preserve">up to 45 years, </w:t>
      </w:r>
      <w:r w:rsidR="00977B0C">
        <w:rPr>
          <w:rFonts w:ascii="Arial" w:eastAsia="Arial" w:hAnsi="Arial" w:cs="Arial"/>
          <w:sz w:val="24"/>
          <w:szCs w:val="24"/>
        </w:rPr>
        <w:t xml:space="preserve">and fixing the cut-off mark and 29 marks, </w:t>
      </w:r>
      <w:r w:rsidR="00977B0C" w:rsidRPr="00633986">
        <w:rPr>
          <w:rFonts w:ascii="Arial" w:eastAsia="Arial" w:hAnsi="Arial" w:cs="Arial"/>
          <w:sz w:val="24"/>
          <w:szCs w:val="24"/>
        </w:rPr>
        <w:t xml:space="preserve">similar to the age relaxation </w:t>
      </w:r>
      <w:r w:rsidR="00977B0C">
        <w:rPr>
          <w:rFonts w:ascii="Arial" w:eastAsia="Arial" w:hAnsi="Arial" w:cs="Arial"/>
          <w:sz w:val="24"/>
          <w:szCs w:val="24"/>
        </w:rPr>
        <w:t xml:space="preserve">and relaxation in cut-off marks </w:t>
      </w:r>
      <w:r w:rsidR="00977B0C" w:rsidRPr="00633986">
        <w:rPr>
          <w:rFonts w:ascii="Arial" w:eastAsia="Arial" w:hAnsi="Arial" w:cs="Arial"/>
          <w:sz w:val="24"/>
          <w:szCs w:val="24"/>
        </w:rPr>
        <w:t>provided to other categories</w:t>
      </w:r>
      <w:r w:rsidR="00977B0C">
        <w:rPr>
          <w:rFonts w:ascii="Arial" w:eastAsia="Arial" w:hAnsi="Arial" w:cs="Arial"/>
          <w:sz w:val="24"/>
          <w:szCs w:val="24"/>
        </w:rPr>
        <w:t xml:space="preserve"> </w:t>
      </w:r>
      <w:r w:rsidR="00977B0C" w:rsidRPr="00633986">
        <w:rPr>
          <w:rFonts w:ascii="Arial" w:hAnsi="Arial" w:cs="Arial"/>
          <w:sz w:val="24"/>
          <w:szCs w:val="24"/>
        </w:rPr>
        <w:t xml:space="preserve">like </w:t>
      </w:r>
      <w:r w:rsidR="00977B0C">
        <w:rPr>
          <w:rFonts w:ascii="Arial" w:hAnsi="Arial" w:cs="Arial"/>
          <w:sz w:val="24"/>
          <w:szCs w:val="24"/>
        </w:rPr>
        <w:t xml:space="preserve">Destitute </w:t>
      </w:r>
      <w:r w:rsidR="00977B0C" w:rsidRPr="00633986">
        <w:rPr>
          <w:rFonts w:ascii="Arial" w:hAnsi="Arial" w:cs="Arial"/>
          <w:sz w:val="24"/>
          <w:szCs w:val="24"/>
        </w:rPr>
        <w:t>Widow</w:t>
      </w:r>
      <w:r w:rsidR="00977B0C">
        <w:rPr>
          <w:rFonts w:ascii="Arial" w:hAnsi="Arial" w:cs="Arial"/>
          <w:sz w:val="24"/>
          <w:szCs w:val="24"/>
        </w:rPr>
        <w:t>s</w:t>
      </w:r>
      <w:r w:rsidR="00977B0C" w:rsidRPr="00633986">
        <w:rPr>
          <w:rFonts w:ascii="Arial" w:hAnsi="Arial" w:cs="Arial"/>
          <w:sz w:val="24"/>
          <w:szCs w:val="24"/>
        </w:rPr>
        <w:t xml:space="preserve"> </w:t>
      </w:r>
      <w:r w:rsidR="00977B0C" w:rsidRPr="00633986">
        <w:rPr>
          <w:rFonts w:ascii="Arial" w:eastAsia="Arial" w:hAnsi="Arial" w:cs="Arial"/>
          <w:sz w:val="24"/>
          <w:szCs w:val="24"/>
        </w:rPr>
        <w:t>and pass any other order in the interests of justice and equity</w:t>
      </w:r>
      <w:r>
        <w:rPr>
          <w:rFonts w:ascii="Arial" w:eastAsia="Arial" w:hAnsi="Arial" w:cs="Arial"/>
          <w:sz w:val="24"/>
          <w:szCs w:val="24"/>
        </w:rPr>
        <w:t>.”</w:t>
      </w:r>
    </w:p>
    <w:p w14:paraId="0B15B4AA" w14:textId="77777777" w:rsidR="006E0E85" w:rsidRDefault="006E0E85" w:rsidP="00E563E2">
      <w:pPr>
        <w:pStyle w:val="paragraph"/>
        <w:spacing w:before="0" w:beforeAutospacing="0" w:after="0" w:afterAutospacing="0"/>
        <w:textAlignment w:val="baseline"/>
        <w:rPr>
          <w:rFonts w:ascii="Arial" w:hAnsi="Arial" w:cs="Arial"/>
        </w:rPr>
      </w:pPr>
    </w:p>
    <w:p w14:paraId="3A9C7415" w14:textId="3C00F076" w:rsidR="00E563E2" w:rsidRDefault="00E563E2" w:rsidP="00E563E2">
      <w:pPr>
        <w:pStyle w:val="paragraph"/>
        <w:spacing w:before="0" w:beforeAutospacing="0" w:after="0" w:afterAutospacing="0"/>
        <w:textAlignment w:val="baseline"/>
        <w:rPr>
          <w:rFonts w:ascii="Arial" w:hAnsi="Arial" w:cs="Arial"/>
        </w:rPr>
      </w:pPr>
      <w:r>
        <w:rPr>
          <w:rFonts w:ascii="Arial" w:hAnsi="Arial" w:cs="Arial"/>
        </w:rPr>
        <w:t>and p</w:t>
      </w:r>
      <w:r w:rsidRPr="005C44F3">
        <w:rPr>
          <w:rFonts w:ascii="Arial" w:hAnsi="Arial" w:cs="Arial"/>
        </w:rPr>
        <w:t>ass</w:t>
      </w:r>
      <w:r>
        <w:rPr>
          <w:rFonts w:ascii="Arial" w:hAnsi="Arial" w:cs="Arial"/>
        </w:rPr>
        <w:t xml:space="preserve"> such further or other orders and thus render justice.</w:t>
      </w:r>
    </w:p>
    <w:p w14:paraId="52C75D9F" w14:textId="77777777" w:rsidR="006D7A71" w:rsidRDefault="006D7A71" w:rsidP="00E563E2">
      <w:pPr>
        <w:pStyle w:val="paragraph"/>
        <w:spacing w:before="0" w:beforeAutospacing="0" w:after="0" w:afterAutospacing="0"/>
        <w:textAlignment w:val="baseline"/>
        <w:rPr>
          <w:rFonts w:ascii="Arial" w:hAnsi="Arial" w:cs="Arial"/>
        </w:rPr>
      </w:pPr>
    </w:p>
    <w:p w14:paraId="6085F84F" w14:textId="0E93E10B" w:rsidR="00E563E2" w:rsidRDefault="00E563E2" w:rsidP="00E563E2">
      <w:pPr>
        <w:pStyle w:val="paragraph"/>
        <w:spacing w:before="0" w:beforeAutospacing="0" w:after="0" w:afterAutospacing="0"/>
        <w:textAlignment w:val="baseline"/>
        <w:rPr>
          <w:rFonts w:ascii="Arial" w:hAnsi="Arial" w:cs="Arial"/>
        </w:rPr>
      </w:pPr>
    </w:p>
    <w:p w14:paraId="3A5DA706" w14:textId="21E14060" w:rsidR="00E563E2" w:rsidRDefault="00E563E2" w:rsidP="00E563E2">
      <w:pPr>
        <w:spacing w:line="240" w:lineRule="auto"/>
        <w:jc w:val="center"/>
        <w:rPr>
          <w:rFonts w:ascii="Arial" w:hAnsi="Arial" w:cs="Arial"/>
          <w:sz w:val="24"/>
          <w:szCs w:val="24"/>
        </w:rPr>
      </w:pPr>
      <w:r w:rsidRPr="00E563E2">
        <w:rPr>
          <w:rFonts w:ascii="Arial" w:hAnsi="Arial" w:cs="Arial"/>
          <w:sz w:val="24"/>
          <w:szCs w:val="24"/>
        </w:rPr>
        <w:t xml:space="preserve">Dated at Chennai on this the   </w:t>
      </w:r>
      <w:r w:rsidR="006E0E85">
        <w:rPr>
          <w:rFonts w:ascii="Arial" w:hAnsi="Arial" w:cs="Arial"/>
          <w:sz w:val="24"/>
          <w:szCs w:val="24"/>
        </w:rPr>
        <w:t xml:space="preserve">     </w:t>
      </w:r>
      <w:r w:rsidRPr="00E563E2">
        <w:rPr>
          <w:rFonts w:ascii="Arial" w:hAnsi="Arial" w:cs="Arial"/>
          <w:sz w:val="24"/>
          <w:szCs w:val="24"/>
        </w:rPr>
        <w:t xml:space="preserve"> day of October,2019</w:t>
      </w:r>
    </w:p>
    <w:p w14:paraId="7BF0D11F" w14:textId="77777777" w:rsidR="006D7A71" w:rsidRPr="00E563E2" w:rsidRDefault="006D7A71" w:rsidP="00E563E2">
      <w:pPr>
        <w:spacing w:line="240" w:lineRule="auto"/>
        <w:jc w:val="center"/>
        <w:rPr>
          <w:rFonts w:ascii="Arial" w:hAnsi="Arial" w:cs="Arial"/>
          <w:sz w:val="24"/>
          <w:szCs w:val="24"/>
        </w:rPr>
      </w:pPr>
    </w:p>
    <w:p w14:paraId="62299479" w14:textId="37404FA9" w:rsidR="008418A5" w:rsidRDefault="00E563E2" w:rsidP="00122EF2">
      <w:pPr>
        <w:spacing w:line="240" w:lineRule="auto"/>
        <w:jc w:val="right"/>
        <w:rPr>
          <w:rFonts w:ascii="Arial" w:hAnsi="Arial" w:cs="Arial"/>
          <w:b/>
          <w:sz w:val="24"/>
          <w:szCs w:val="24"/>
        </w:rPr>
      </w:pPr>
      <w:r w:rsidRPr="00E563E2">
        <w:rPr>
          <w:rFonts w:ascii="Arial" w:hAnsi="Arial" w:cs="Arial"/>
          <w:sz w:val="24"/>
          <w:szCs w:val="24"/>
        </w:rPr>
        <w:t>Counsel for Petitioner</w:t>
      </w:r>
      <w:r w:rsidR="008418A5">
        <w:rPr>
          <w:rFonts w:ascii="Arial" w:hAnsi="Arial" w:cs="Arial"/>
          <w:b/>
          <w:sz w:val="24"/>
          <w:szCs w:val="24"/>
        </w:rPr>
        <w:br w:type="page"/>
      </w:r>
    </w:p>
    <w:p w14:paraId="5D8FAF2B" w14:textId="7EC8386C" w:rsidR="003A3998" w:rsidRPr="00BD2637"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6C3FE294" w14:textId="77777777" w:rsidR="003A3998" w:rsidRDefault="003A3998" w:rsidP="003A399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9E43F6D" w14:textId="77777777" w:rsidR="003A3998" w:rsidRDefault="003A3998" w:rsidP="003A3998">
      <w:pPr>
        <w:spacing w:after="0" w:line="240" w:lineRule="auto"/>
        <w:jc w:val="center"/>
        <w:rPr>
          <w:rFonts w:ascii="Arial" w:hAnsi="Arial" w:cs="Arial"/>
          <w:b/>
          <w:sz w:val="24"/>
          <w:szCs w:val="24"/>
        </w:rPr>
      </w:pPr>
    </w:p>
    <w:p w14:paraId="74621595" w14:textId="7277B95C" w:rsidR="003A3998" w:rsidRDefault="003A3998" w:rsidP="006D7A71">
      <w:pPr>
        <w:spacing w:after="0" w:line="240" w:lineRule="auto"/>
        <w:jc w:val="center"/>
        <w:rPr>
          <w:rFonts w:ascii="Arial" w:hAnsi="Arial" w:cs="Arial"/>
          <w:b/>
          <w:sz w:val="24"/>
          <w:szCs w:val="24"/>
        </w:rPr>
      </w:pPr>
      <w:r>
        <w:rPr>
          <w:rFonts w:ascii="Arial" w:hAnsi="Arial" w:cs="Arial"/>
          <w:b/>
          <w:sz w:val="24"/>
          <w:szCs w:val="24"/>
        </w:rPr>
        <w:t>W.M.P No.</w:t>
      </w:r>
      <w:r w:rsidR="00002CF3">
        <w:rPr>
          <w:rFonts w:ascii="Arial" w:hAnsi="Arial" w:cs="Arial"/>
          <w:b/>
          <w:sz w:val="24"/>
          <w:szCs w:val="24"/>
        </w:rPr>
        <w:t xml:space="preserve"> </w:t>
      </w:r>
      <w:r>
        <w:rPr>
          <w:rFonts w:ascii="Arial" w:hAnsi="Arial" w:cs="Arial"/>
          <w:b/>
          <w:sz w:val="24"/>
          <w:szCs w:val="24"/>
        </w:rPr>
        <w:t>_________of 2019</w:t>
      </w:r>
    </w:p>
    <w:p w14:paraId="71E2DEED" w14:textId="77777777" w:rsidR="003A3998" w:rsidRDefault="003A3998" w:rsidP="006D7A71">
      <w:pPr>
        <w:spacing w:after="0" w:line="240" w:lineRule="auto"/>
        <w:jc w:val="center"/>
        <w:rPr>
          <w:rFonts w:ascii="Arial" w:hAnsi="Arial" w:cs="Arial"/>
          <w:b/>
          <w:sz w:val="24"/>
          <w:szCs w:val="24"/>
        </w:rPr>
      </w:pPr>
    </w:p>
    <w:p w14:paraId="278F1639" w14:textId="77777777" w:rsidR="003A3998" w:rsidRDefault="003A3998" w:rsidP="006D7A71">
      <w:pPr>
        <w:spacing w:after="0" w:line="240" w:lineRule="auto"/>
        <w:jc w:val="center"/>
        <w:rPr>
          <w:rFonts w:ascii="Arial" w:hAnsi="Arial" w:cs="Arial"/>
          <w:b/>
          <w:sz w:val="24"/>
          <w:szCs w:val="24"/>
        </w:rPr>
      </w:pPr>
      <w:r>
        <w:rPr>
          <w:rFonts w:ascii="Arial" w:hAnsi="Arial" w:cs="Arial"/>
          <w:b/>
          <w:sz w:val="24"/>
          <w:szCs w:val="24"/>
        </w:rPr>
        <w:t>In</w:t>
      </w:r>
    </w:p>
    <w:p w14:paraId="37544061" w14:textId="77777777" w:rsidR="003A3998" w:rsidRPr="00BD2637" w:rsidRDefault="003A3998" w:rsidP="006D7A71">
      <w:pPr>
        <w:spacing w:after="0" w:line="240" w:lineRule="auto"/>
        <w:jc w:val="center"/>
        <w:rPr>
          <w:rFonts w:ascii="Arial" w:hAnsi="Arial" w:cs="Arial"/>
          <w:b/>
          <w:sz w:val="24"/>
          <w:szCs w:val="24"/>
        </w:rPr>
      </w:pPr>
    </w:p>
    <w:p w14:paraId="3636A181" w14:textId="0B504C06" w:rsidR="003A3998" w:rsidRPr="006053ED" w:rsidRDefault="003A3998" w:rsidP="006D7A71">
      <w:pPr>
        <w:spacing w:after="0" w:line="240" w:lineRule="auto"/>
        <w:jc w:val="center"/>
        <w:rPr>
          <w:rFonts w:ascii="Arial" w:hAnsi="Arial" w:cs="Arial"/>
          <w:b/>
          <w:sz w:val="24"/>
          <w:szCs w:val="24"/>
          <w:lang w:val="en-GB"/>
        </w:rPr>
      </w:pPr>
      <w:r w:rsidRPr="00BD2637">
        <w:rPr>
          <w:rFonts w:ascii="Arial" w:hAnsi="Arial" w:cs="Arial"/>
          <w:b/>
          <w:sz w:val="24"/>
          <w:szCs w:val="24"/>
        </w:rPr>
        <w:t xml:space="preserve">W.P. No.  </w:t>
      </w:r>
      <w:r>
        <w:rPr>
          <w:rFonts w:ascii="Arial" w:hAnsi="Arial" w:cs="Arial"/>
          <w:b/>
          <w:sz w:val="24"/>
          <w:szCs w:val="24"/>
        </w:rPr>
        <w:t>159</w:t>
      </w:r>
      <w:r w:rsidR="00F52F7F">
        <w:rPr>
          <w:rFonts w:ascii="Arial" w:hAnsi="Arial" w:cs="Arial"/>
          <w:b/>
          <w:sz w:val="24"/>
          <w:szCs w:val="24"/>
        </w:rPr>
        <w:t>20</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68DEAAA7" w14:textId="77777777" w:rsidR="003A3998" w:rsidRPr="006053ED" w:rsidRDefault="003A3998" w:rsidP="003A3998">
      <w:pPr>
        <w:spacing w:after="0" w:line="360" w:lineRule="auto"/>
        <w:rPr>
          <w:rFonts w:ascii="Arial" w:hAnsi="Arial" w:cs="Arial"/>
          <w:b/>
          <w:sz w:val="24"/>
          <w:szCs w:val="24"/>
        </w:rPr>
      </w:pPr>
      <w:r>
        <w:rPr>
          <w:rFonts w:ascii="Arial" w:hAnsi="Arial" w:cs="Arial"/>
          <w:b/>
          <w:sz w:val="24"/>
          <w:szCs w:val="24"/>
        </w:rPr>
        <w:t xml:space="preserve"> </w:t>
      </w:r>
    </w:p>
    <w:p w14:paraId="599EFBEB" w14:textId="77777777" w:rsidR="00F52F7F" w:rsidRPr="00C51D37" w:rsidRDefault="00F52F7F" w:rsidP="00F52F7F">
      <w:pPr>
        <w:spacing w:after="0" w:line="276" w:lineRule="auto"/>
        <w:rPr>
          <w:rFonts w:ascii="Arial" w:hAnsi="Arial" w:cs="Arial"/>
          <w:sz w:val="24"/>
          <w:szCs w:val="24"/>
        </w:rPr>
      </w:pPr>
      <w:r>
        <w:rPr>
          <w:rFonts w:ascii="Arial" w:hAnsi="Arial" w:cs="Arial"/>
          <w:sz w:val="24"/>
          <w:szCs w:val="24"/>
        </w:rPr>
        <w:t>Thenmozhi</w:t>
      </w:r>
    </w:p>
    <w:p w14:paraId="43335ABC" w14:textId="77777777" w:rsidR="00F52F7F" w:rsidRDefault="00F52F7F" w:rsidP="00F52F7F">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242CBB82" w14:textId="77777777" w:rsidR="00F52F7F" w:rsidRPr="00BD2637" w:rsidRDefault="00F52F7F" w:rsidP="00F52F7F">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63224291"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61/C5, MGR Nagar,</w:t>
      </w:r>
    </w:p>
    <w:p w14:paraId="3460946F"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4th Street, North Pudhu Gramam,</w:t>
      </w:r>
    </w:p>
    <w:p w14:paraId="782B4568" w14:textId="2F1293E1" w:rsidR="00F52F7F" w:rsidRPr="00BD2637" w:rsidRDefault="00F52F7F" w:rsidP="00F52F7F">
      <w:pPr>
        <w:spacing w:after="0"/>
        <w:rPr>
          <w:rFonts w:ascii="Arial" w:hAnsi="Arial" w:cs="Arial"/>
          <w:sz w:val="24"/>
          <w:szCs w:val="24"/>
        </w:rPr>
      </w:pPr>
      <w:r w:rsidRPr="00D66D70">
        <w:rPr>
          <w:rFonts w:ascii="Arial" w:hAnsi="Arial" w:cs="Arial"/>
          <w:sz w:val="24"/>
          <w:szCs w:val="24"/>
        </w:rPr>
        <w:t>Kovilpatti,</w:t>
      </w:r>
      <w:r>
        <w:rPr>
          <w:rFonts w:ascii="Arial" w:hAnsi="Arial" w:cs="Arial"/>
          <w:sz w:val="24"/>
          <w:szCs w:val="24"/>
        </w:rPr>
        <w:t xml:space="preserve"> </w:t>
      </w:r>
      <w:r w:rsidRPr="00D66D70">
        <w:rPr>
          <w:rFonts w:ascii="Arial" w:hAnsi="Arial" w:cs="Arial"/>
          <w:sz w:val="24"/>
          <w:szCs w:val="24"/>
        </w:rPr>
        <w:t>Thoothukudi - 628 502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…Petitioner</w:t>
      </w:r>
    </w:p>
    <w:p w14:paraId="3E555A53" w14:textId="77777777" w:rsidR="003A3998" w:rsidRPr="00BD2637" w:rsidRDefault="003A3998" w:rsidP="003A3998">
      <w:pPr>
        <w:spacing w:after="0" w:line="276" w:lineRule="auto"/>
        <w:jc w:val="center"/>
        <w:rPr>
          <w:rFonts w:ascii="Arial" w:hAnsi="Arial" w:cs="Arial"/>
          <w:sz w:val="24"/>
          <w:szCs w:val="24"/>
        </w:rPr>
      </w:pPr>
      <w:r w:rsidRPr="00BD2637">
        <w:rPr>
          <w:rFonts w:ascii="Arial" w:hAnsi="Arial" w:cs="Arial"/>
          <w:sz w:val="24"/>
          <w:szCs w:val="24"/>
        </w:rPr>
        <w:t>-vs-</w:t>
      </w:r>
    </w:p>
    <w:p w14:paraId="6B76EF53" w14:textId="77777777" w:rsidR="003A3998" w:rsidRPr="00BD2637" w:rsidRDefault="003A3998" w:rsidP="003A3998">
      <w:pPr>
        <w:spacing w:after="0" w:line="276" w:lineRule="auto"/>
        <w:rPr>
          <w:rFonts w:ascii="Arial" w:hAnsi="Arial" w:cs="Arial"/>
          <w:sz w:val="24"/>
          <w:szCs w:val="24"/>
        </w:rPr>
      </w:pPr>
    </w:p>
    <w:p w14:paraId="4CC846C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1. State of Tamil Nadu</w:t>
      </w:r>
    </w:p>
    <w:p w14:paraId="3A5105DB" w14:textId="77777777"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515A852A" w14:textId="77777777"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18B37799" w14:textId="77777777" w:rsidR="003A3998" w:rsidRPr="00A3491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70140150" w14:textId="5F498E8C" w:rsidR="003A3998" w:rsidRPr="00BD2637" w:rsidRDefault="003A3998" w:rsidP="003A3998">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002CF3">
        <w:rPr>
          <w:rFonts w:ascii="Arial" w:hAnsi="Arial" w:cs="Arial"/>
          <w:sz w:val="24"/>
          <w:szCs w:val="24"/>
        </w:rPr>
        <w:t xml:space="preserve">, </w:t>
      </w:r>
      <w:r w:rsidRPr="00A34917">
        <w:rPr>
          <w:rFonts w:ascii="Arial" w:hAnsi="Arial" w:cs="Arial"/>
          <w:sz w:val="24"/>
          <w:szCs w:val="24"/>
        </w:rPr>
        <w:t>Chennai - 600 008</w:t>
      </w:r>
    </w:p>
    <w:p w14:paraId="4A835625" w14:textId="77777777" w:rsidR="003A3998" w:rsidRPr="006053ED" w:rsidRDefault="003A3998" w:rsidP="003A3998">
      <w:pPr>
        <w:spacing w:after="0" w:line="276" w:lineRule="auto"/>
        <w:rPr>
          <w:rFonts w:ascii="Arial" w:hAnsi="Arial" w:cs="Arial"/>
          <w:b/>
          <w:sz w:val="24"/>
          <w:szCs w:val="24"/>
        </w:rPr>
      </w:pPr>
    </w:p>
    <w:p w14:paraId="2B8C9B7D"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2. State of Tamil Nadu</w:t>
      </w:r>
    </w:p>
    <w:p w14:paraId="4C35E04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9E9E3C7"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2CD416E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F80161A"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w:t>
      </w:r>
    </w:p>
    <w:p w14:paraId="4FDCD064" w14:textId="77777777" w:rsidR="003A3998" w:rsidRPr="00BD2637" w:rsidRDefault="003A3998" w:rsidP="003A3998">
      <w:pPr>
        <w:spacing w:after="0" w:line="276" w:lineRule="auto"/>
        <w:rPr>
          <w:rFonts w:ascii="Arial" w:hAnsi="Arial" w:cs="Arial"/>
          <w:sz w:val="24"/>
          <w:szCs w:val="24"/>
        </w:rPr>
      </w:pPr>
    </w:p>
    <w:p w14:paraId="65336A36" w14:textId="77777777" w:rsidR="003A3998" w:rsidRPr="00D04F34" w:rsidRDefault="003A3998" w:rsidP="003A399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007E8A50"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18CD9BC"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6389BD64" w14:textId="77777777" w:rsidR="003A3998" w:rsidRPr="00BD2637" w:rsidRDefault="003A3998" w:rsidP="003A399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AEFCDC7" w14:textId="4AD4EA87" w:rsidR="003A3998" w:rsidRDefault="003A3998" w:rsidP="003A399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006D7A71">
        <w:rPr>
          <w:rFonts w:ascii="Arial" w:hAnsi="Arial" w:cs="Arial"/>
          <w:sz w:val="24"/>
          <w:szCs w:val="24"/>
        </w:rPr>
        <w:t xml:space="preserve">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00F52F7F">
        <w:rPr>
          <w:rFonts w:ascii="Arial" w:hAnsi="Arial" w:cs="Arial"/>
          <w:sz w:val="24"/>
          <w:szCs w:val="24"/>
        </w:rPr>
        <w:t xml:space="preserve">          </w:t>
      </w:r>
      <w:r w:rsidRPr="00BD2637">
        <w:rPr>
          <w:rFonts w:ascii="Arial" w:hAnsi="Arial" w:cs="Arial"/>
          <w:sz w:val="24"/>
          <w:szCs w:val="24"/>
        </w:rPr>
        <w:t>…Respondents</w:t>
      </w:r>
    </w:p>
    <w:p w14:paraId="2A6FC7C3" w14:textId="1D4F561D" w:rsidR="003A3998" w:rsidRDefault="003A3998" w:rsidP="003A3998">
      <w:pPr>
        <w:spacing w:after="0" w:line="276" w:lineRule="auto"/>
        <w:rPr>
          <w:rFonts w:ascii="Arial" w:hAnsi="Arial" w:cs="Arial"/>
          <w:sz w:val="24"/>
          <w:szCs w:val="24"/>
        </w:rPr>
      </w:pPr>
    </w:p>
    <w:p w14:paraId="3C1BD37C" w14:textId="4012B3F5" w:rsidR="003A3998" w:rsidRDefault="003A3998" w:rsidP="003A3998">
      <w:pPr>
        <w:spacing w:after="0" w:line="480" w:lineRule="auto"/>
        <w:jc w:val="center"/>
        <w:rPr>
          <w:rFonts w:ascii="Arial" w:hAnsi="Arial" w:cs="Arial"/>
          <w:b/>
          <w:sz w:val="24"/>
          <w:szCs w:val="24"/>
          <w:u w:val="single"/>
        </w:rPr>
      </w:pPr>
      <w:r>
        <w:rPr>
          <w:rFonts w:ascii="Arial" w:hAnsi="Arial" w:cs="Arial"/>
          <w:b/>
          <w:sz w:val="24"/>
          <w:szCs w:val="24"/>
          <w:u w:val="single"/>
        </w:rPr>
        <w:t>INTERIM RELIEF PETITION</w:t>
      </w:r>
    </w:p>
    <w:p w14:paraId="49979F00" w14:textId="2DEC35E4" w:rsidR="003A3998" w:rsidRDefault="00E563E2" w:rsidP="006D7A71">
      <w:pPr>
        <w:spacing w:after="0" w:line="480" w:lineRule="auto"/>
        <w:jc w:val="both"/>
        <w:rPr>
          <w:rFonts w:ascii="Arial" w:hAnsi="Arial" w:cs="Arial"/>
          <w:sz w:val="24"/>
          <w:szCs w:val="24"/>
        </w:rPr>
      </w:pPr>
      <w:r>
        <w:rPr>
          <w:rFonts w:ascii="Arial" w:hAnsi="Arial" w:cs="Arial"/>
          <w:sz w:val="24"/>
          <w:szCs w:val="24"/>
        </w:rPr>
        <w:t xml:space="preserve">For the reasons stated in accompanying the affidavit, </w:t>
      </w:r>
      <w:r w:rsidRPr="005C44F3">
        <w:rPr>
          <w:rFonts w:ascii="Arial" w:hAnsi="Arial" w:cs="Arial"/>
          <w:sz w:val="24"/>
          <w:szCs w:val="24"/>
        </w:rPr>
        <w:t>it is prayed that pending the hearing and final disposal of th</w:t>
      </w:r>
      <w:r>
        <w:rPr>
          <w:rFonts w:ascii="Arial" w:hAnsi="Arial" w:cs="Arial"/>
          <w:sz w:val="24"/>
          <w:szCs w:val="24"/>
        </w:rPr>
        <w:t>e</w:t>
      </w:r>
      <w:r w:rsidRPr="005C44F3">
        <w:rPr>
          <w:rFonts w:ascii="Arial" w:hAnsi="Arial" w:cs="Arial"/>
          <w:sz w:val="24"/>
          <w:szCs w:val="24"/>
        </w:rPr>
        <w:t xml:space="preserve"> Writ Petition,</w:t>
      </w:r>
      <w:r>
        <w:rPr>
          <w:rFonts w:ascii="Arial" w:hAnsi="Arial" w:cs="Arial"/>
          <w:sz w:val="24"/>
          <w:szCs w:val="24"/>
        </w:rPr>
        <w:t xml:space="preserve"> </w:t>
      </w:r>
      <w:r w:rsidRPr="005C44F3">
        <w:rPr>
          <w:rFonts w:ascii="Arial" w:hAnsi="Arial" w:cs="Arial"/>
          <w:sz w:val="24"/>
          <w:szCs w:val="24"/>
        </w:rPr>
        <w:t>this Hon’ble Court may be pleased to</w:t>
      </w:r>
      <w:r>
        <w:rPr>
          <w:rFonts w:ascii="Arial" w:hAnsi="Arial" w:cs="Arial"/>
          <w:sz w:val="24"/>
          <w:szCs w:val="24"/>
        </w:rPr>
        <w:t xml:space="preserve"> direct the</w:t>
      </w:r>
      <w:r w:rsidR="00002CF3">
        <w:rPr>
          <w:rFonts w:ascii="Arial" w:hAnsi="Arial" w:cs="Arial"/>
          <w:sz w:val="24"/>
          <w:szCs w:val="24"/>
        </w:rPr>
        <w:t xml:space="preserve"> Respondent No.1 to permit the P</w:t>
      </w:r>
      <w:r>
        <w:rPr>
          <w:rFonts w:ascii="Arial" w:hAnsi="Arial" w:cs="Arial"/>
          <w:sz w:val="24"/>
          <w:szCs w:val="24"/>
        </w:rPr>
        <w:t xml:space="preserve">etitioner to participate in the </w:t>
      </w:r>
      <w:r w:rsidRPr="003A3998">
        <w:rPr>
          <w:rFonts w:ascii="Arial" w:hAnsi="Arial" w:cs="Arial"/>
          <w:sz w:val="24"/>
          <w:szCs w:val="24"/>
        </w:rPr>
        <w:t xml:space="preserve">Physical Measurement Test, Endurance Test &amp; Physical Efficiency Test </w:t>
      </w:r>
      <w:r>
        <w:rPr>
          <w:rFonts w:ascii="Arial" w:hAnsi="Arial" w:cs="Arial"/>
          <w:sz w:val="24"/>
          <w:szCs w:val="24"/>
        </w:rPr>
        <w:t>(PMT,</w:t>
      </w:r>
      <w:r w:rsidR="00002CF3">
        <w:rPr>
          <w:rFonts w:ascii="Arial" w:hAnsi="Arial" w:cs="Arial"/>
          <w:sz w:val="24"/>
          <w:szCs w:val="24"/>
        </w:rPr>
        <w:t xml:space="preserve"> </w:t>
      </w:r>
      <w:r>
        <w:rPr>
          <w:rFonts w:ascii="Arial" w:hAnsi="Arial" w:cs="Arial"/>
          <w:sz w:val="24"/>
          <w:szCs w:val="24"/>
        </w:rPr>
        <w:t>ET &amp; PET) for the post of Grade II Police Constable (AR) which is scheduled to be held from 0</w:t>
      </w:r>
      <w:r w:rsidR="00826F6A">
        <w:rPr>
          <w:rFonts w:ascii="Arial" w:hAnsi="Arial" w:cs="Arial"/>
          <w:sz w:val="24"/>
          <w:szCs w:val="24"/>
        </w:rPr>
        <w:t>6</w:t>
      </w:r>
      <w:r>
        <w:rPr>
          <w:rFonts w:ascii="Arial" w:hAnsi="Arial" w:cs="Arial"/>
          <w:sz w:val="24"/>
          <w:szCs w:val="24"/>
        </w:rPr>
        <w:t>.11.2019 and pass any other order in the interests of justice and equity.</w:t>
      </w:r>
    </w:p>
    <w:p w14:paraId="1CE7A2C6" w14:textId="66E14495" w:rsidR="00E563E2" w:rsidRDefault="00E563E2" w:rsidP="00E563E2">
      <w:pPr>
        <w:spacing w:after="0" w:line="360" w:lineRule="auto"/>
        <w:ind w:left="720" w:hanging="720"/>
        <w:jc w:val="center"/>
        <w:rPr>
          <w:rFonts w:ascii="Arial" w:hAnsi="Arial" w:cs="Arial"/>
          <w:sz w:val="24"/>
          <w:szCs w:val="24"/>
        </w:rPr>
      </w:pPr>
      <w:r w:rsidRPr="00E563E2">
        <w:rPr>
          <w:rFonts w:ascii="Arial" w:hAnsi="Arial" w:cs="Arial"/>
          <w:sz w:val="24"/>
          <w:szCs w:val="24"/>
        </w:rPr>
        <w:t xml:space="preserve">Dated at Chennai on this    </w:t>
      </w:r>
      <w:r w:rsidR="00002CF3">
        <w:rPr>
          <w:rFonts w:ascii="Arial" w:hAnsi="Arial" w:cs="Arial"/>
          <w:sz w:val="24"/>
          <w:szCs w:val="24"/>
        </w:rPr>
        <w:t xml:space="preserve">        </w:t>
      </w:r>
      <w:r w:rsidRPr="00E563E2">
        <w:rPr>
          <w:rFonts w:ascii="Arial" w:hAnsi="Arial" w:cs="Arial"/>
          <w:sz w:val="24"/>
          <w:szCs w:val="24"/>
        </w:rPr>
        <w:t>day of October, 2019</w:t>
      </w:r>
    </w:p>
    <w:p w14:paraId="06349DBC" w14:textId="77777777" w:rsidR="006D7A71" w:rsidRPr="00E563E2" w:rsidRDefault="006D7A71" w:rsidP="00E563E2">
      <w:pPr>
        <w:spacing w:after="0" w:line="360" w:lineRule="auto"/>
        <w:ind w:left="720" w:hanging="720"/>
        <w:jc w:val="center"/>
        <w:rPr>
          <w:rFonts w:ascii="Arial" w:hAnsi="Arial" w:cs="Arial"/>
          <w:sz w:val="24"/>
          <w:szCs w:val="24"/>
        </w:rPr>
      </w:pPr>
    </w:p>
    <w:p w14:paraId="2B5BB8F2" w14:textId="77777777" w:rsidR="00BF034C" w:rsidRDefault="00BF034C" w:rsidP="006D7A71">
      <w:pPr>
        <w:spacing w:after="0" w:line="360" w:lineRule="auto"/>
        <w:ind w:left="720" w:hanging="720"/>
        <w:jc w:val="right"/>
        <w:rPr>
          <w:rFonts w:ascii="Arial" w:hAnsi="Arial" w:cs="Arial"/>
          <w:sz w:val="24"/>
          <w:szCs w:val="24"/>
        </w:rPr>
      </w:pPr>
    </w:p>
    <w:p w14:paraId="0669A2DD" w14:textId="39456B14" w:rsidR="006D568C" w:rsidRDefault="00E563E2" w:rsidP="006D7A71">
      <w:pPr>
        <w:spacing w:after="0" w:line="360" w:lineRule="auto"/>
        <w:ind w:left="720" w:hanging="720"/>
        <w:jc w:val="right"/>
        <w:rPr>
          <w:rFonts w:ascii="Arial" w:hAnsi="Arial" w:cs="Arial"/>
          <w:sz w:val="24"/>
          <w:szCs w:val="24"/>
        </w:rPr>
      </w:pPr>
      <w:r w:rsidRPr="00E563E2">
        <w:rPr>
          <w:rFonts w:ascii="Arial" w:hAnsi="Arial" w:cs="Arial"/>
          <w:sz w:val="24"/>
          <w:szCs w:val="24"/>
        </w:rPr>
        <w:t>Counsel for Petitioner</w:t>
      </w:r>
    </w:p>
    <w:p w14:paraId="14BCB5CF" w14:textId="77777777" w:rsidR="00C35108" w:rsidRPr="006E725A" w:rsidRDefault="00C35108" w:rsidP="00C35108">
      <w:pPr>
        <w:spacing w:after="0" w:line="240" w:lineRule="auto"/>
        <w:jc w:val="center"/>
        <w:rPr>
          <w:rFonts w:ascii="Arial" w:hAnsi="Arial" w:cs="Arial"/>
          <w:b/>
          <w:sz w:val="24"/>
          <w:szCs w:val="24"/>
        </w:rPr>
      </w:pPr>
      <w:r w:rsidRPr="006E725A">
        <w:rPr>
          <w:rFonts w:ascii="Arial" w:hAnsi="Arial" w:cs="Arial"/>
          <w:b/>
          <w:sz w:val="24"/>
          <w:szCs w:val="24"/>
        </w:rPr>
        <w:lastRenderedPageBreak/>
        <w:t xml:space="preserve">Under Article 226 </w:t>
      </w:r>
      <w:r>
        <w:rPr>
          <w:rFonts w:ascii="Arial" w:hAnsi="Arial" w:cs="Arial"/>
          <w:b/>
          <w:sz w:val="24"/>
          <w:szCs w:val="24"/>
        </w:rPr>
        <w:t>o</w:t>
      </w:r>
      <w:r w:rsidRPr="006E725A">
        <w:rPr>
          <w:rFonts w:ascii="Arial" w:hAnsi="Arial" w:cs="Arial"/>
          <w:b/>
          <w:sz w:val="24"/>
          <w:szCs w:val="24"/>
        </w:rPr>
        <w:t xml:space="preserve">f Constitution Of India </w:t>
      </w:r>
    </w:p>
    <w:p w14:paraId="26977914" w14:textId="77777777" w:rsidR="00C35108" w:rsidRDefault="00C35108" w:rsidP="00C35108">
      <w:pPr>
        <w:spacing w:after="0" w:line="240" w:lineRule="auto"/>
        <w:jc w:val="center"/>
        <w:rPr>
          <w:rFonts w:ascii="Arial" w:hAnsi="Arial" w:cs="Arial"/>
          <w:b/>
          <w:sz w:val="24"/>
          <w:szCs w:val="24"/>
        </w:rPr>
      </w:pPr>
    </w:p>
    <w:p w14:paraId="1C0CB48E" w14:textId="77777777" w:rsidR="00C35108" w:rsidRPr="00BD2637"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2E777F95" w14:textId="77777777" w:rsidR="00C35108" w:rsidRDefault="00C35108" w:rsidP="00C35108">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3966425C" w14:textId="77777777" w:rsidR="00C35108" w:rsidRDefault="00C35108" w:rsidP="00C35108">
      <w:pPr>
        <w:spacing w:after="0" w:line="240" w:lineRule="auto"/>
        <w:jc w:val="center"/>
        <w:rPr>
          <w:rFonts w:ascii="Arial" w:hAnsi="Arial" w:cs="Arial"/>
          <w:b/>
          <w:sz w:val="24"/>
          <w:szCs w:val="24"/>
        </w:rPr>
      </w:pPr>
    </w:p>
    <w:p w14:paraId="230C84FC"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W.M.P No. _________of 2019</w:t>
      </w:r>
    </w:p>
    <w:p w14:paraId="32568EEA" w14:textId="77777777" w:rsidR="00C35108" w:rsidRDefault="00C35108" w:rsidP="00C35108">
      <w:pPr>
        <w:spacing w:after="0" w:line="240" w:lineRule="auto"/>
        <w:jc w:val="center"/>
        <w:rPr>
          <w:rFonts w:ascii="Arial" w:hAnsi="Arial" w:cs="Arial"/>
          <w:b/>
          <w:sz w:val="24"/>
          <w:szCs w:val="24"/>
        </w:rPr>
      </w:pPr>
    </w:p>
    <w:p w14:paraId="3DB578E8" w14:textId="77777777" w:rsidR="00C35108" w:rsidRDefault="00C35108" w:rsidP="00C35108">
      <w:pPr>
        <w:spacing w:after="0" w:line="240" w:lineRule="auto"/>
        <w:jc w:val="center"/>
        <w:rPr>
          <w:rFonts w:ascii="Arial" w:hAnsi="Arial" w:cs="Arial"/>
          <w:b/>
          <w:sz w:val="24"/>
          <w:szCs w:val="24"/>
        </w:rPr>
      </w:pPr>
      <w:r>
        <w:rPr>
          <w:rFonts w:ascii="Arial" w:hAnsi="Arial" w:cs="Arial"/>
          <w:b/>
          <w:sz w:val="24"/>
          <w:szCs w:val="24"/>
        </w:rPr>
        <w:t>In</w:t>
      </w:r>
    </w:p>
    <w:p w14:paraId="75EC2436" w14:textId="77777777" w:rsidR="00C35108" w:rsidRPr="00BD2637" w:rsidRDefault="00C35108" w:rsidP="00C35108">
      <w:pPr>
        <w:spacing w:after="0" w:line="240" w:lineRule="auto"/>
        <w:jc w:val="center"/>
        <w:rPr>
          <w:rFonts w:ascii="Arial" w:hAnsi="Arial" w:cs="Arial"/>
          <w:b/>
          <w:sz w:val="24"/>
          <w:szCs w:val="24"/>
        </w:rPr>
      </w:pPr>
    </w:p>
    <w:p w14:paraId="7F3613D7" w14:textId="4EB95582" w:rsidR="00C35108" w:rsidRPr="006053ED" w:rsidRDefault="00C35108" w:rsidP="00C35108">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Pr>
          <w:rFonts w:ascii="Arial" w:hAnsi="Arial" w:cs="Arial"/>
          <w:b/>
          <w:sz w:val="24"/>
          <w:szCs w:val="24"/>
        </w:rPr>
        <w:t>159</w:t>
      </w:r>
      <w:r w:rsidR="00F52F7F">
        <w:rPr>
          <w:rFonts w:ascii="Arial" w:hAnsi="Arial" w:cs="Arial"/>
          <w:b/>
          <w:sz w:val="24"/>
          <w:szCs w:val="24"/>
        </w:rPr>
        <w:t>20</w:t>
      </w:r>
      <w:r>
        <w:rPr>
          <w:rFonts w:ascii="Arial" w:hAnsi="Arial" w:cs="Arial"/>
          <w:b/>
          <w:sz w:val="24"/>
          <w:szCs w:val="24"/>
        </w:rPr>
        <w:t xml:space="preserve"> </w:t>
      </w:r>
      <w:r w:rsidRPr="00BD2637">
        <w:rPr>
          <w:rFonts w:ascii="Arial" w:hAnsi="Arial" w:cs="Arial"/>
          <w:b/>
          <w:sz w:val="24"/>
          <w:szCs w:val="24"/>
        </w:rPr>
        <w:t>of 201</w:t>
      </w:r>
      <w:r>
        <w:rPr>
          <w:rFonts w:ascii="Arial" w:hAnsi="Arial" w:cs="Arial"/>
          <w:b/>
          <w:sz w:val="24"/>
          <w:szCs w:val="24"/>
          <w:lang w:val="en-GB"/>
        </w:rPr>
        <w:t>9</w:t>
      </w:r>
    </w:p>
    <w:p w14:paraId="58A4126B" w14:textId="77777777" w:rsidR="00C35108" w:rsidRPr="006053ED" w:rsidRDefault="00C35108" w:rsidP="00C35108">
      <w:pPr>
        <w:spacing w:after="0" w:line="360" w:lineRule="auto"/>
        <w:rPr>
          <w:rFonts w:ascii="Arial" w:hAnsi="Arial" w:cs="Arial"/>
          <w:b/>
          <w:sz w:val="24"/>
          <w:szCs w:val="24"/>
        </w:rPr>
      </w:pPr>
      <w:r>
        <w:rPr>
          <w:rFonts w:ascii="Arial" w:hAnsi="Arial" w:cs="Arial"/>
          <w:b/>
          <w:sz w:val="24"/>
          <w:szCs w:val="24"/>
        </w:rPr>
        <w:t xml:space="preserve"> </w:t>
      </w:r>
    </w:p>
    <w:p w14:paraId="65362292" w14:textId="77777777" w:rsidR="00F52F7F" w:rsidRPr="00C51D37" w:rsidRDefault="00F52F7F" w:rsidP="00F52F7F">
      <w:pPr>
        <w:spacing w:after="0" w:line="276" w:lineRule="auto"/>
        <w:rPr>
          <w:rFonts w:ascii="Arial" w:hAnsi="Arial" w:cs="Arial"/>
          <w:sz w:val="24"/>
          <w:szCs w:val="24"/>
        </w:rPr>
      </w:pPr>
      <w:r>
        <w:rPr>
          <w:rFonts w:ascii="Arial" w:hAnsi="Arial" w:cs="Arial"/>
          <w:sz w:val="24"/>
          <w:szCs w:val="24"/>
        </w:rPr>
        <w:t>Thenmozhi</w:t>
      </w:r>
    </w:p>
    <w:p w14:paraId="68D91999" w14:textId="77777777" w:rsidR="00F52F7F" w:rsidRDefault="00F52F7F" w:rsidP="00F52F7F">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6BB7E543" w14:textId="77777777" w:rsidR="00F52F7F" w:rsidRPr="00BD2637" w:rsidRDefault="00F52F7F" w:rsidP="00F52F7F">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08E31DA6"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61/C5, MGR Nagar,</w:t>
      </w:r>
    </w:p>
    <w:p w14:paraId="0BF528C6" w14:textId="77777777" w:rsidR="00F52F7F" w:rsidRPr="00D66D70" w:rsidRDefault="00F52F7F" w:rsidP="00F52F7F">
      <w:pPr>
        <w:spacing w:after="0"/>
        <w:rPr>
          <w:rFonts w:ascii="Arial" w:hAnsi="Arial" w:cs="Arial"/>
          <w:sz w:val="24"/>
          <w:szCs w:val="24"/>
        </w:rPr>
      </w:pPr>
      <w:r w:rsidRPr="00D66D70">
        <w:rPr>
          <w:rFonts w:ascii="Arial" w:hAnsi="Arial" w:cs="Arial"/>
          <w:sz w:val="24"/>
          <w:szCs w:val="24"/>
        </w:rPr>
        <w:t>4th Street, North Pudhu Gramam,</w:t>
      </w:r>
    </w:p>
    <w:p w14:paraId="5729E1A3" w14:textId="38FD2BF3" w:rsidR="00F52F7F" w:rsidRPr="00BD2637" w:rsidRDefault="00F52F7F" w:rsidP="00F52F7F">
      <w:pPr>
        <w:spacing w:after="0"/>
        <w:rPr>
          <w:rFonts w:ascii="Arial" w:hAnsi="Arial" w:cs="Arial"/>
          <w:sz w:val="24"/>
          <w:szCs w:val="24"/>
        </w:rPr>
      </w:pPr>
      <w:r w:rsidRPr="00D66D70">
        <w:rPr>
          <w:rFonts w:ascii="Arial" w:hAnsi="Arial" w:cs="Arial"/>
          <w:sz w:val="24"/>
          <w:szCs w:val="24"/>
        </w:rPr>
        <w:t>Kovilpatti,</w:t>
      </w:r>
      <w:r>
        <w:rPr>
          <w:rFonts w:ascii="Arial" w:hAnsi="Arial" w:cs="Arial"/>
          <w:sz w:val="24"/>
          <w:szCs w:val="24"/>
        </w:rPr>
        <w:t xml:space="preserve"> </w:t>
      </w:r>
      <w:r w:rsidRPr="00D66D70">
        <w:rPr>
          <w:rFonts w:ascii="Arial" w:hAnsi="Arial" w:cs="Arial"/>
          <w:sz w:val="24"/>
          <w:szCs w:val="24"/>
        </w:rPr>
        <w:t>Thoothukudi - 628 502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…Petitioner</w:t>
      </w:r>
    </w:p>
    <w:p w14:paraId="238F2991" w14:textId="77777777" w:rsidR="00C35108" w:rsidRPr="00BD2637" w:rsidRDefault="00C35108" w:rsidP="00C35108">
      <w:pPr>
        <w:spacing w:after="0" w:line="276" w:lineRule="auto"/>
        <w:jc w:val="center"/>
        <w:rPr>
          <w:rFonts w:ascii="Arial" w:hAnsi="Arial" w:cs="Arial"/>
          <w:sz w:val="24"/>
          <w:szCs w:val="24"/>
        </w:rPr>
      </w:pPr>
      <w:r w:rsidRPr="00BD2637">
        <w:rPr>
          <w:rFonts w:ascii="Arial" w:hAnsi="Arial" w:cs="Arial"/>
          <w:sz w:val="24"/>
          <w:szCs w:val="24"/>
        </w:rPr>
        <w:t>-vs-</w:t>
      </w:r>
    </w:p>
    <w:p w14:paraId="463A613D" w14:textId="77777777" w:rsidR="00C35108" w:rsidRPr="00BD2637" w:rsidRDefault="00C35108" w:rsidP="00C35108">
      <w:pPr>
        <w:spacing w:after="0" w:line="276" w:lineRule="auto"/>
        <w:rPr>
          <w:rFonts w:ascii="Arial" w:hAnsi="Arial" w:cs="Arial"/>
          <w:sz w:val="24"/>
          <w:szCs w:val="24"/>
        </w:rPr>
      </w:pPr>
    </w:p>
    <w:p w14:paraId="48B13887"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1. State of Tamil Nadu</w:t>
      </w:r>
    </w:p>
    <w:p w14:paraId="51D264F0" w14:textId="77777777"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w:t>
      </w:r>
      <w:r>
        <w:rPr>
          <w:rFonts w:ascii="Arial" w:hAnsi="Arial" w:cs="Arial"/>
          <w:sz w:val="24"/>
          <w:szCs w:val="24"/>
        </w:rPr>
        <w:t>its Chairman</w:t>
      </w:r>
    </w:p>
    <w:p w14:paraId="0F77397C" w14:textId="77777777" w:rsidR="00C35108" w:rsidRPr="00BD2637" w:rsidRDefault="00C35108" w:rsidP="00C35108">
      <w:pPr>
        <w:spacing w:after="0" w:line="276" w:lineRule="auto"/>
        <w:rPr>
          <w:rFonts w:ascii="Arial" w:hAnsi="Arial" w:cs="Arial"/>
          <w:sz w:val="24"/>
          <w:szCs w:val="24"/>
        </w:rPr>
      </w:pPr>
      <w:r>
        <w:rPr>
          <w:rFonts w:ascii="Arial" w:hAnsi="Arial" w:cs="Arial"/>
          <w:sz w:val="24"/>
          <w:szCs w:val="24"/>
        </w:rPr>
        <w:t xml:space="preserve">    Tamil Nadu Uniformed Services Recruitment Board</w:t>
      </w:r>
    </w:p>
    <w:p w14:paraId="6BE50BE8" w14:textId="77777777" w:rsidR="00C35108" w:rsidRPr="00A3491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4D06B685" w14:textId="77777777" w:rsidR="00C35108" w:rsidRPr="00A34917" w:rsidRDefault="00C35108" w:rsidP="00C35108">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Pr>
          <w:rFonts w:ascii="Arial" w:hAnsi="Arial" w:cs="Arial"/>
          <w:sz w:val="24"/>
          <w:szCs w:val="24"/>
        </w:rPr>
        <w:t xml:space="preserve">, </w:t>
      </w:r>
      <w:r w:rsidRPr="00A34917">
        <w:rPr>
          <w:rFonts w:ascii="Arial" w:hAnsi="Arial" w:cs="Arial"/>
          <w:sz w:val="24"/>
          <w:szCs w:val="24"/>
        </w:rPr>
        <w:t>Chennai - 600 008</w:t>
      </w:r>
    </w:p>
    <w:p w14:paraId="1594F43F"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ab/>
      </w:r>
    </w:p>
    <w:p w14:paraId="0E6AC5E5" w14:textId="77777777" w:rsidR="00C35108" w:rsidRPr="006053ED" w:rsidRDefault="00C35108" w:rsidP="00C35108">
      <w:pPr>
        <w:spacing w:after="0" w:line="276" w:lineRule="auto"/>
        <w:rPr>
          <w:rFonts w:ascii="Arial" w:hAnsi="Arial" w:cs="Arial"/>
          <w:b/>
          <w:sz w:val="24"/>
          <w:szCs w:val="24"/>
        </w:rPr>
      </w:pPr>
    </w:p>
    <w:p w14:paraId="31368DBA"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2. State of Tamil Nadu</w:t>
      </w:r>
    </w:p>
    <w:p w14:paraId="14E7E08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1E9C76B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73838A72"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631F31"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w:t>
      </w:r>
    </w:p>
    <w:p w14:paraId="2DB0644F" w14:textId="77777777" w:rsidR="00C35108" w:rsidRPr="00BD2637" w:rsidRDefault="00C35108" w:rsidP="00C35108">
      <w:pPr>
        <w:spacing w:after="0" w:line="276" w:lineRule="auto"/>
        <w:rPr>
          <w:rFonts w:ascii="Arial" w:hAnsi="Arial" w:cs="Arial"/>
          <w:sz w:val="24"/>
          <w:szCs w:val="24"/>
        </w:rPr>
      </w:pPr>
    </w:p>
    <w:p w14:paraId="6304E571" w14:textId="77777777" w:rsidR="00C35108" w:rsidRPr="00D04F34" w:rsidRDefault="00C35108" w:rsidP="00C35108">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4DE30979"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19EF569A"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0DDA1E27" w14:textId="77777777" w:rsidR="00C35108" w:rsidRPr="00BD2637" w:rsidRDefault="00C35108" w:rsidP="00C35108">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3C3673C" w14:textId="7A5C0A96" w:rsidR="00C35108" w:rsidRDefault="00C35108" w:rsidP="00C35108">
      <w:pPr>
        <w:spacing w:after="0" w:line="276" w:lineRule="auto"/>
        <w:rPr>
          <w:rFonts w:ascii="Arial" w:hAnsi="Arial" w:cs="Arial"/>
          <w:sz w:val="24"/>
          <w:szCs w:val="24"/>
        </w:rPr>
      </w:pPr>
      <w:r w:rsidRPr="00BD2637">
        <w:rPr>
          <w:rFonts w:ascii="Arial" w:hAnsi="Arial" w:cs="Arial"/>
          <w:sz w:val="24"/>
          <w:szCs w:val="24"/>
        </w:rPr>
        <w:t xml:space="preserve">    Chennai – 600 009 </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Pr>
          <w:rFonts w:ascii="Arial" w:hAnsi="Arial" w:cs="Arial"/>
          <w:sz w:val="24"/>
          <w:szCs w:val="24"/>
        </w:rPr>
        <w:t xml:space="preserve">                         </w:t>
      </w:r>
      <w:r w:rsidRPr="00BD2637">
        <w:rPr>
          <w:rFonts w:ascii="Arial" w:hAnsi="Arial" w:cs="Arial"/>
          <w:sz w:val="24"/>
          <w:szCs w:val="24"/>
        </w:rPr>
        <w:t>…Respondents</w:t>
      </w:r>
    </w:p>
    <w:p w14:paraId="380F19A0" w14:textId="3656CFCA" w:rsidR="00C35108" w:rsidRDefault="00C35108" w:rsidP="00C35108">
      <w:pPr>
        <w:spacing w:after="0" w:line="276" w:lineRule="auto"/>
        <w:rPr>
          <w:rFonts w:ascii="Arial" w:hAnsi="Arial" w:cs="Arial"/>
          <w:sz w:val="24"/>
          <w:szCs w:val="24"/>
        </w:rPr>
      </w:pPr>
    </w:p>
    <w:p w14:paraId="3B6E48DB" w14:textId="10EDD68C" w:rsidR="00C35108" w:rsidRDefault="00C35108" w:rsidP="00C35108">
      <w:pPr>
        <w:spacing w:after="0" w:line="276" w:lineRule="auto"/>
        <w:rPr>
          <w:rFonts w:ascii="Arial" w:hAnsi="Arial" w:cs="Arial"/>
          <w:sz w:val="24"/>
          <w:szCs w:val="24"/>
        </w:rPr>
      </w:pPr>
    </w:p>
    <w:p w14:paraId="0F4C7C4C" w14:textId="545B0474" w:rsidR="00C35108" w:rsidRDefault="00C35108" w:rsidP="00C35108">
      <w:pPr>
        <w:spacing w:after="0" w:line="276" w:lineRule="auto"/>
        <w:jc w:val="center"/>
        <w:rPr>
          <w:rFonts w:ascii="Arial" w:hAnsi="Arial" w:cs="Arial"/>
          <w:b/>
          <w:bCs/>
          <w:sz w:val="24"/>
          <w:szCs w:val="24"/>
          <w:u w:val="single"/>
        </w:rPr>
      </w:pPr>
      <w:r w:rsidRPr="00C35108">
        <w:rPr>
          <w:rFonts w:ascii="Arial" w:hAnsi="Arial" w:cs="Arial"/>
          <w:b/>
          <w:bCs/>
          <w:sz w:val="24"/>
          <w:szCs w:val="24"/>
          <w:u w:val="single"/>
        </w:rPr>
        <w:t>INDEX TO THE ADDITIONAL TYPED SET</w:t>
      </w:r>
    </w:p>
    <w:p w14:paraId="42C6B0A7" w14:textId="5B73E0B1" w:rsidR="00C35108" w:rsidRDefault="00C35108" w:rsidP="00C35108">
      <w:pPr>
        <w:spacing w:after="0" w:line="276" w:lineRule="auto"/>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829"/>
        <w:gridCol w:w="1105"/>
        <w:gridCol w:w="4760"/>
        <w:gridCol w:w="2395"/>
      </w:tblGrid>
      <w:tr w:rsidR="00C35108" w14:paraId="58CCDB31" w14:textId="77777777" w:rsidTr="00C35108">
        <w:tc>
          <w:tcPr>
            <w:tcW w:w="830" w:type="dxa"/>
          </w:tcPr>
          <w:p w14:paraId="112B9390" w14:textId="72DBB890"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S.No.</w:t>
            </w:r>
          </w:p>
        </w:tc>
        <w:tc>
          <w:tcPr>
            <w:tcW w:w="1121" w:type="dxa"/>
          </w:tcPr>
          <w:p w14:paraId="4FC8AC3D" w14:textId="228C9A08"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Date</w:t>
            </w:r>
          </w:p>
        </w:tc>
        <w:tc>
          <w:tcPr>
            <w:tcW w:w="4900" w:type="dxa"/>
          </w:tcPr>
          <w:p w14:paraId="5808D027" w14:textId="57E802D7"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Document</w:t>
            </w:r>
          </w:p>
        </w:tc>
        <w:tc>
          <w:tcPr>
            <w:tcW w:w="2464" w:type="dxa"/>
          </w:tcPr>
          <w:p w14:paraId="60849173" w14:textId="1A30AA7A" w:rsidR="00C35108" w:rsidRPr="00C35108" w:rsidRDefault="00C35108" w:rsidP="00C35108">
            <w:pPr>
              <w:spacing w:line="276" w:lineRule="auto"/>
              <w:rPr>
                <w:rFonts w:ascii="Arial" w:hAnsi="Arial" w:cs="Arial"/>
                <w:sz w:val="24"/>
                <w:szCs w:val="24"/>
              </w:rPr>
            </w:pPr>
            <w:r w:rsidRPr="00C35108">
              <w:rPr>
                <w:rFonts w:ascii="Arial" w:hAnsi="Arial" w:cs="Arial"/>
                <w:sz w:val="24"/>
                <w:szCs w:val="24"/>
              </w:rPr>
              <w:t>Page No.</w:t>
            </w:r>
          </w:p>
        </w:tc>
      </w:tr>
      <w:tr w:rsidR="00977B0C" w14:paraId="7E9B48B8" w14:textId="77777777" w:rsidTr="00C35108">
        <w:tc>
          <w:tcPr>
            <w:tcW w:w="830" w:type="dxa"/>
          </w:tcPr>
          <w:p w14:paraId="0FD7002D" w14:textId="2641BB7F" w:rsidR="00977B0C" w:rsidRPr="00C35108" w:rsidRDefault="00977B0C" w:rsidP="00C35108">
            <w:pPr>
              <w:spacing w:line="276" w:lineRule="auto"/>
              <w:rPr>
                <w:rFonts w:ascii="Arial" w:hAnsi="Arial" w:cs="Arial"/>
                <w:sz w:val="24"/>
                <w:szCs w:val="24"/>
              </w:rPr>
            </w:pPr>
            <w:r>
              <w:rPr>
                <w:rFonts w:ascii="Arial" w:hAnsi="Arial" w:cs="Arial"/>
                <w:sz w:val="24"/>
                <w:szCs w:val="24"/>
              </w:rPr>
              <w:t>1</w:t>
            </w:r>
          </w:p>
        </w:tc>
        <w:tc>
          <w:tcPr>
            <w:tcW w:w="1121" w:type="dxa"/>
          </w:tcPr>
          <w:p w14:paraId="462E8215" w14:textId="77777777" w:rsidR="00977B0C" w:rsidRPr="00C35108" w:rsidRDefault="00977B0C" w:rsidP="00C35108">
            <w:pPr>
              <w:spacing w:line="276" w:lineRule="auto"/>
              <w:rPr>
                <w:rFonts w:ascii="Arial" w:hAnsi="Arial" w:cs="Arial"/>
                <w:sz w:val="24"/>
                <w:szCs w:val="24"/>
              </w:rPr>
            </w:pPr>
          </w:p>
        </w:tc>
        <w:tc>
          <w:tcPr>
            <w:tcW w:w="4900" w:type="dxa"/>
          </w:tcPr>
          <w:p w14:paraId="01414144" w14:textId="46E3F7F8" w:rsidR="00977B0C" w:rsidRPr="00C35108" w:rsidRDefault="00977B0C" w:rsidP="00C35108">
            <w:pPr>
              <w:spacing w:line="276" w:lineRule="auto"/>
              <w:rPr>
                <w:rFonts w:ascii="Arial" w:hAnsi="Arial" w:cs="Arial"/>
                <w:sz w:val="24"/>
                <w:szCs w:val="24"/>
              </w:rPr>
            </w:pPr>
            <w:r>
              <w:rPr>
                <w:rFonts w:ascii="Arial" w:hAnsi="Arial" w:cs="Arial"/>
                <w:sz w:val="24"/>
                <w:szCs w:val="24"/>
              </w:rPr>
              <w:t>Admit Card of the Petitioner</w:t>
            </w:r>
          </w:p>
        </w:tc>
        <w:tc>
          <w:tcPr>
            <w:tcW w:w="2464" w:type="dxa"/>
          </w:tcPr>
          <w:p w14:paraId="3F7174D1" w14:textId="77777777" w:rsidR="00977B0C" w:rsidRPr="00C35108" w:rsidRDefault="00977B0C" w:rsidP="00C35108">
            <w:pPr>
              <w:spacing w:line="276" w:lineRule="auto"/>
              <w:rPr>
                <w:rFonts w:ascii="Arial" w:hAnsi="Arial" w:cs="Arial"/>
                <w:sz w:val="24"/>
                <w:szCs w:val="24"/>
              </w:rPr>
            </w:pPr>
          </w:p>
        </w:tc>
      </w:tr>
      <w:tr w:rsidR="00C35108" w14:paraId="72A0B4B8" w14:textId="77777777" w:rsidTr="00C35108">
        <w:tc>
          <w:tcPr>
            <w:tcW w:w="830" w:type="dxa"/>
          </w:tcPr>
          <w:p w14:paraId="4601CEA7" w14:textId="22A61241" w:rsidR="00C35108" w:rsidRPr="008E371A" w:rsidRDefault="00C35108" w:rsidP="00C35108">
            <w:pPr>
              <w:spacing w:line="276" w:lineRule="auto"/>
              <w:rPr>
                <w:rFonts w:ascii="Arial" w:hAnsi="Arial" w:cs="Arial"/>
                <w:sz w:val="24"/>
                <w:szCs w:val="24"/>
              </w:rPr>
            </w:pPr>
            <w:r w:rsidRPr="008E371A">
              <w:rPr>
                <w:rFonts w:ascii="Arial" w:hAnsi="Arial" w:cs="Arial"/>
                <w:sz w:val="24"/>
                <w:szCs w:val="24"/>
              </w:rPr>
              <w:t>1</w:t>
            </w:r>
          </w:p>
        </w:tc>
        <w:tc>
          <w:tcPr>
            <w:tcW w:w="1121" w:type="dxa"/>
          </w:tcPr>
          <w:p w14:paraId="4E61AD11" w14:textId="77777777" w:rsidR="00C35108" w:rsidRPr="008E371A" w:rsidRDefault="00C35108" w:rsidP="00C35108">
            <w:pPr>
              <w:spacing w:line="276" w:lineRule="auto"/>
              <w:rPr>
                <w:rFonts w:ascii="Arial" w:hAnsi="Arial" w:cs="Arial"/>
                <w:sz w:val="24"/>
                <w:szCs w:val="24"/>
              </w:rPr>
            </w:pPr>
          </w:p>
        </w:tc>
        <w:tc>
          <w:tcPr>
            <w:tcW w:w="4900" w:type="dxa"/>
          </w:tcPr>
          <w:p w14:paraId="09688543" w14:textId="56AE7D28" w:rsidR="00C35108" w:rsidRPr="008E371A" w:rsidRDefault="008E371A" w:rsidP="00C35108">
            <w:pPr>
              <w:spacing w:line="276" w:lineRule="auto"/>
              <w:rPr>
                <w:rFonts w:ascii="Arial" w:hAnsi="Arial" w:cs="Arial"/>
                <w:sz w:val="24"/>
                <w:szCs w:val="24"/>
              </w:rPr>
            </w:pPr>
            <w:r w:rsidRPr="008E371A">
              <w:rPr>
                <w:rFonts w:ascii="Arial" w:hAnsi="Arial" w:cs="Arial"/>
                <w:sz w:val="24"/>
                <w:szCs w:val="24"/>
              </w:rPr>
              <w:t>Provisional List of the Respondent No.1</w:t>
            </w:r>
          </w:p>
        </w:tc>
        <w:tc>
          <w:tcPr>
            <w:tcW w:w="2464" w:type="dxa"/>
          </w:tcPr>
          <w:p w14:paraId="14393B32" w14:textId="65264D18" w:rsidR="00C35108" w:rsidRDefault="00C35108" w:rsidP="00C35108">
            <w:pPr>
              <w:spacing w:line="276" w:lineRule="auto"/>
              <w:rPr>
                <w:rFonts w:ascii="Arial" w:hAnsi="Arial" w:cs="Arial"/>
                <w:b/>
                <w:bCs/>
                <w:sz w:val="24"/>
                <w:szCs w:val="24"/>
                <w:u w:val="single"/>
              </w:rPr>
            </w:pPr>
          </w:p>
        </w:tc>
      </w:tr>
      <w:tr w:rsidR="00C35108" w14:paraId="6987BB69" w14:textId="77777777" w:rsidTr="00C35108">
        <w:tc>
          <w:tcPr>
            <w:tcW w:w="830" w:type="dxa"/>
          </w:tcPr>
          <w:p w14:paraId="1A41E298" w14:textId="70E3B4EF" w:rsidR="00C35108" w:rsidRPr="008E371A" w:rsidRDefault="00826F6A" w:rsidP="00C35108">
            <w:pPr>
              <w:spacing w:line="276" w:lineRule="auto"/>
              <w:rPr>
                <w:rFonts w:ascii="Arial" w:hAnsi="Arial" w:cs="Arial"/>
                <w:sz w:val="24"/>
                <w:szCs w:val="24"/>
              </w:rPr>
            </w:pPr>
            <w:r>
              <w:rPr>
                <w:rFonts w:ascii="Arial" w:hAnsi="Arial" w:cs="Arial"/>
                <w:sz w:val="24"/>
                <w:szCs w:val="24"/>
              </w:rPr>
              <w:t>2</w:t>
            </w:r>
          </w:p>
        </w:tc>
        <w:tc>
          <w:tcPr>
            <w:tcW w:w="1121" w:type="dxa"/>
          </w:tcPr>
          <w:p w14:paraId="6C9E9C7C" w14:textId="77777777" w:rsidR="00C35108" w:rsidRPr="008E371A" w:rsidRDefault="00C35108" w:rsidP="00C35108">
            <w:pPr>
              <w:spacing w:line="276" w:lineRule="auto"/>
              <w:rPr>
                <w:rFonts w:ascii="Arial" w:hAnsi="Arial" w:cs="Arial"/>
                <w:sz w:val="24"/>
                <w:szCs w:val="24"/>
              </w:rPr>
            </w:pPr>
          </w:p>
        </w:tc>
        <w:tc>
          <w:tcPr>
            <w:tcW w:w="4900" w:type="dxa"/>
          </w:tcPr>
          <w:p w14:paraId="1B4273A7" w14:textId="7BDBF106" w:rsidR="00C35108" w:rsidRPr="008E371A" w:rsidRDefault="008E371A" w:rsidP="00C35108">
            <w:pPr>
              <w:spacing w:line="276" w:lineRule="auto"/>
              <w:rPr>
                <w:rFonts w:ascii="Arial" w:hAnsi="Arial" w:cs="Arial"/>
                <w:sz w:val="24"/>
                <w:szCs w:val="24"/>
              </w:rPr>
            </w:pPr>
            <w:r w:rsidRPr="008E371A">
              <w:rPr>
                <w:rFonts w:ascii="Arial" w:hAnsi="Arial" w:cs="Arial"/>
                <w:sz w:val="24"/>
                <w:szCs w:val="24"/>
              </w:rPr>
              <w:t xml:space="preserve">Score Card of the Petitioner </w:t>
            </w:r>
          </w:p>
        </w:tc>
        <w:tc>
          <w:tcPr>
            <w:tcW w:w="2464" w:type="dxa"/>
          </w:tcPr>
          <w:p w14:paraId="1BE634E3" w14:textId="09CD1244" w:rsidR="00C35108" w:rsidRDefault="00C35108" w:rsidP="00C35108">
            <w:pPr>
              <w:spacing w:line="276" w:lineRule="auto"/>
              <w:rPr>
                <w:rFonts w:ascii="Arial" w:hAnsi="Arial" w:cs="Arial"/>
                <w:b/>
                <w:bCs/>
                <w:sz w:val="24"/>
                <w:szCs w:val="24"/>
                <w:u w:val="single"/>
              </w:rPr>
            </w:pPr>
          </w:p>
        </w:tc>
      </w:tr>
      <w:tr w:rsidR="00C35108" w14:paraId="4649EC6E" w14:textId="77777777" w:rsidTr="00C35108">
        <w:tc>
          <w:tcPr>
            <w:tcW w:w="830" w:type="dxa"/>
          </w:tcPr>
          <w:p w14:paraId="172D87E9" w14:textId="6AA12870" w:rsidR="00C35108" w:rsidRPr="00826F6A" w:rsidRDefault="00826F6A" w:rsidP="00C35108">
            <w:pPr>
              <w:spacing w:line="276" w:lineRule="auto"/>
              <w:rPr>
                <w:rFonts w:ascii="Arial" w:hAnsi="Arial" w:cs="Arial"/>
                <w:sz w:val="24"/>
                <w:szCs w:val="24"/>
              </w:rPr>
            </w:pPr>
            <w:r w:rsidRPr="00826F6A">
              <w:rPr>
                <w:rFonts w:ascii="Arial" w:hAnsi="Arial" w:cs="Arial"/>
                <w:sz w:val="24"/>
                <w:szCs w:val="24"/>
              </w:rPr>
              <w:t>3</w:t>
            </w:r>
          </w:p>
        </w:tc>
        <w:tc>
          <w:tcPr>
            <w:tcW w:w="1121" w:type="dxa"/>
          </w:tcPr>
          <w:p w14:paraId="48C3A42D" w14:textId="77777777" w:rsidR="00C35108" w:rsidRDefault="00C35108" w:rsidP="00C35108">
            <w:pPr>
              <w:spacing w:line="276" w:lineRule="auto"/>
              <w:rPr>
                <w:rFonts w:ascii="Arial" w:hAnsi="Arial" w:cs="Arial"/>
                <w:b/>
                <w:bCs/>
                <w:sz w:val="24"/>
                <w:szCs w:val="24"/>
                <w:u w:val="single"/>
              </w:rPr>
            </w:pPr>
          </w:p>
        </w:tc>
        <w:tc>
          <w:tcPr>
            <w:tcW w:w="4900" w:type="dxa"/>
          </w:tcPr>
          <w:p w14:paraId="54BB3702" w14:textId="56CC8207" w:rsidR="00C35108" w:rsidRPr="00826F6A" w:rsidRDefault="00826F6A" w:rsidP="00C35108">
            <w:pPr>
              <w:spacing w:line="276" w:lineRule="auto"/>
              <w:rPr>
                <w:rFonts w:ascii="Arial" w:hAnsi="Arial" w:cs="Arial"/>
                <w:sz w:val="24"/>
                <w:szCs w:val="24"/>
              </w:rPr>
            </w:pPr>
            <w:r w:rsidRPr="00826F6A">
              <w:rPr>
                <w:rFonts w:ascii="Arial" w:hAnsi="Arial" w:cs="Arial"/>
                <w:sz w:val="24"/>
                <w:szCs w:val="24"/>
              </w:rPr>
              <w:t>Cut-off Marks</w:t>
            </w:r>
            <w:r>
              <w:rPr>
                <w:rFonts w:ascii="Arial" w:hAnsi="Arial" w:cs="Arial"/>
                <w:sz w:val="24"/>
                <w:szCs w:val="24"/>
              </w:rPr>
              <w:t xml:space="preserve"> list</w:t>
            </w:r>
            <w:r w:rsidRPr="00826F6A">
              <w:rPr>
                <w:rFonts w:ascii="Arial" w:hAnsi="Arial" w:cs="Arial"/>
                <w:sz w:val="24"/>
                <w:szCs w:val="24"/>
              </w:rPr>
              <w:t xml:space="preserve"> for different categories</w:t>
            </w:r>
          </w:p>
        </w:tc>
        <w:tc>
          <w:tcPr>
            <w:tcW w:w="2464" w:type="dxa"/>
          </w:tcPr>
          <w:p w14:paraId="147E2479" w14:textId="5F5B82F1" w:rsidR="00C35108" w:rsidRDefault="00C35108" w:rsidP="00C35108">
            <w:pPr>
              <w:spacing w:line="276" w:lineRule="auto"/>
              <w:rPr>
                <w:rFonts w:ascii="Arial" w:hAnsi="Arial" w:cs="Arial"/>
                <w:b/>
                <w:bCs/>
                <w:sz w:val="24"/>
                <w:szCs w:val="24"/>
                <w:u w:val="single"/>
              </w:rPr>
            </w:pPr>
          </w:p>
        </w:tc>
      </w:tr>
    </w:tbl>
    <w:p w14:paraId="0722F3FB" w14:textId="77777777" w:rsidR="008E371A" w:rsidRDefault="008E371A" w:rsidP="008E371A">
      <w:pPr>
        <w:spacing w:after="0" w:line="360" w:lineRule="auto"/>
        <w:jc w:val="both"/>
        <w:rPr>
          <w:rFonts w:ascii="Arial" w:hAnsi="Arial" w:cs="Arial"/>
          <w:b/>
          <w:sz w:val="24"/>
          <w:szCs w:val="24"/>
        </w:rPr>
      </w:pPr>
    </w:p>
    <w:p w14:paraId="3F687BF2" w14:textId="73510B14" w:rsidR="008E371A" w:rsidRDefault="008E371A" w:rsidP="008E371A">
      <w:pPr>
        <w:spacing w:after="0" w:line="360" w:lineRule="auto"/>
        <w:jc w:val="both"/>
        <w:rPr>
          <w:rFonts w:ascii="Arial" w:hAnsi="Arial" w:cs="Arial"/>
          <w:sz w:val="24"/>
          <w:szCs w:val="24"/>
        </w:rPr>
      </w:pPr>
      <w:r w:rsidRPr="00E563E2">
        <w:rPr>
          <w:rFonts w:ascii="Arial" w:hAnsi="Arial" w:cs="Arial"/>
          <w:sz w:val="24"/>
          <w:szCs w:val="24"/>
        </w:rPr>
        <w:t xml:space="preserve">Dated at Chennai on this    </w:t>
      </w:r>
      <w:r>
        <w:rPr>
          <w:rFonts w:ascii="Arial" w:hAnsi="Arial" w:cs="Arial"/>
          <w:sz w:val="24"/>
          <w:szCs w:val="24"/>
        </w:rPr>
        <w:t xml:space="preserve">        </w:t>
      </w:r>
      <w:r w:rsidRPr="00E563E2">
        <w:rPr>
          <w:rFonts w:ascii="Arial" w:hAnsi="Arial" w:cs="Arial"/>
          <w:sz w:val="24"/>
          <w:szCs w:val="24"/>
        </w:rPr>
        <w:t>day of October, 2019</w:t>
      </w:r>
    </w:p>
    <w:p w14:paraId="3729A9F2" w14:textId="03B7DB66" w:rsidR="00C35108" w:rsidRDefault="00C35108" w:rsidP="008E371A">
      <w:pPr>
        <w:tabs>
          <w:tab w:val="left" w:pos="1389"/>
        </w:tabs>
        <w:spacing w:after="0" w:line="360" w:lineRule="auto"/>
        <w:ind w:left="720" w:hanging="720"/>
        <w:rPr>
          <w:rFonts w:ascii="Arial" w:hAnsi="Arial" w:cs="Arial"/>
          <w:b/>
          <w:sz w:val="24"/>
          <w:szCs w:val="24"/>
        </w:rPr>
      </w:pPr>
    </w:p>
    <w:p w14:paraId="4C5BAEFC" w14:textId="62F6A572" w:rsidR="008E371A" w:rsidRPr="001260B6" w:rsidRDefault="008E371A" w:rsidP="006D7A71">
      <w:pPr>
        <w:spacing w:after="0" w:line="360" w:lineRule="auto"/>
        <w:ind w:left="720" w:hanging="720"/>
        <w:jc w:val="right"/>
        <w:rPr>
          <w:rFonts w:ascii="Arial" w:hAnsi="Arial" w:cs="Arial"/>
          <w:b/>
          <w:sz w:val="24"/>
          <w:szCs w:val="24"/>
        </w:rPr>
      </w:pPr>
      <w:r w:rsidRPr="008E371A">
        <w:rPr>
          <w:rFonts w:ascii="Arial" w:hAnsi="Arial" w:cs="Arial"/>
          <w:bCs/>
          <w:sz w:val="24"/>
          <w:szCs w:val="24"/>
        </w:rPr>
        <w:t>Counsel for the Petitioner</w:t>
      </w:r>
    </w:p>
    <w:sectPr w:rsidR="008E371A"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709E" w14:textId="77777777" w:rsidR="00E9100B" w:rsidRDefault="00E9100B" w:rsidP="001434BD">
      <w:pPr>
        <w:spacing w:after="0" w:line="240" w:lineRule="auto"/>
      </w:pPr>
      <w:r>
        <w:separator/>
      </w:r>
    </w:p>
  </w:endnote>
  <w:endnote w:type="continuationSeparator" w:id="0">
    <w:p w14:paraId="6D48D800" w14:textId="77777777" w:rsidR="00E9100B" w:rsidRDefault="00E9100B"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97D1" w14:textId="13F27AE8" w:rsidR="001D0C67" w:rsidRDefault="001D0C67">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67E4">
          <w:rPr>
            <w:noProof/>
          </w:rPr>
          <w:t>13</w:t>
        </w:r>
        <w:r>
          <w:rPr>
            <w:noProof/>
          </w:rPr>
          <w:fldChar w:fldCharType="end"/>
        </w:r>
        <w:r>
          <w:rPr>
            <w:noProof/>
          </w:rPr>
          <w:t xml:space="preserve">    Corrns: </w:t>
        </w:r>
      </w:sdtContent>
    </w:sdt>
  </w:p>
  <w:p w14:paraId="44C50890" w14:textId="77777777" w:rsidR="001D0C67" w:rsidRDefault="001D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CA44" w14:textId="77777777" w:rsidR="00E9100B" w:rsidRDefault="00E9100B" w:rsidP="001434BD">
      <w:pPr>
        <w:spacing w:after="0" w:line="240" w:lineRule="auto"/>
      </w:pPr>
      <w:r>
        <w:separator/>
      </w:r>
    </w:p>
  </w:footnote>
  <w:footnote w:type="continuationSeparator" w:id="0">
    <w:p w14:paraId="41628C12" w14:textId="77777777" w:rsidR="00E9100B" w:rsidRDefault="00E9100B"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6"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
  </w:num>
  <w:num w:numId="5">
    <w:abstractNumId w:val="9"/>
  </w:num>
  <w:num w:numId="6">
    <w:abstractNumId w:val="11"/>
  </w:num>
  <w:num w:numId="7">
    <w:abstractNumId w:val="12"/>
  </w:num>
  <w:num w:numId="8">
    <w:abstractNumId w:val="25"/>
  </w:num>
  <w:num w:numId="9">
    <w:abstractNumId w:val="21"/>
  </w:num>
  <w:num w:numId="10">
    <w:abstractNumId w:val="13"/>
  </w:num>
  <w:num w:numId="11">
    <w:abstractNumId w:val="5"/>
  </w:num>
  <w:num w:numId="12">
    <w:abstractNumId w:val="15"/>
  </w:num>
  <w:num w:numId="13">
    <w:abstractNumId w:val="22"/>
  </w:num>
  <w:num w:numId="14">
    <w:abstractNumId w:val="2"/>
  </w:num>
  <w:num w:numId="15">
    <w:abstractNumId w:val="7"/>
  </w:num>
  <w:num w:numId="16">
    <w:abstractNumId w:val="26"/>
  </w:num>
  <w:num w:numId="17">
    <w:abstractNumId w:val="4"/>
  </w:num>
  <w:num w:numId="18">
    <w:abstractNumId w:val="3"/>
  </w:num>
  <w:num w:numId="19">
    <w:abstractNumId w:val="10"/>
  </w:num>
  <w:num w:numId="20">
    <w:abstractNumId w:val="23"/>
  </w:num>
  <w:num w:numId="21">
    <w:abstractNumId w:val="20"/>
  </w:num>
  <w:num w:numId="22">
    <w:abstractNumId w:val="24"/>
  </w:num>
  <w:num w:numId="23">
    <w:abstractNumId w:val="16"/>
  </w:num>
  <w:num w:numId="24">
    <w:abstractNumId w:val="8"/>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3"/>
    <w:rsid w:val="0000094B"/>
    <w:rsid w:val="00002CF3"/>
    <w:rsid w:val="00005A82"/>
    <w:rsid w:val="00012D9D"/>
    <w:rsid w:val="00012FA3"/>
    <w:rsid w:val="00024594"/>
    <w:rsid w:val="00025719"/>
    <w:rsid w:val="000351B0"/>
    <w:rsid w:val="000376E5"/>
    <w:rsid w:val="00044720"/>
    <w:rsid w:val="00045744"/>
    <w:rsid w:val="00045951"/>
    <w:rsid w:val="00045B37"/>
    <w:rsid w:val="000507F8"/>
    <w:rsid w:val="00050DA5"/>
    <w:rsid w:val="00056423"/>
    <w:rsid w:val="0006755D"/>
    <w:rsid w:val="00076522"/>
    <w:rsid w:val="000772F2"/>
    <w:rsid w:val="00082EB4"/>
    <w:rsid w:val="0008533C"/>
    <w:rsid w:val="00086E8A"/>
    <w:rsid w:val="00092E63"/>
    <w:rsid w:val="00094D57"/>
    <w:rsid w:val="0009523B"/>
    <w:rsid w:val="00096DF5"/>
    <w:rsid w:val="000A346B"/>
    <w:rsid w:val="000A3A2B"/>
    <w:rsid w:val="000B0C0A"/>
    <w:rsid w:val="000B1E51"/>
    <w:rsid w:val="000B470C"/>
    <w:rsid w:val="000B4914"/>
    <w:rsid w:val="000C15E9"/>
    <w:rsid w:val="000C1EE5"/>
    <w:rsid w:val="000D0C3C"/>
    <w:rsid w:val="000D39DD"/>
    <w:rsid w:val="000F45E1"/>
    <w:rsid w:val="00106EEF"/>
    <w:rsid w:val="00107F62"/>
    <w:rsid w:val="00110C4B"/>
    <w:rsid w:val="001128B7"/>
    <w:rsid w:val="00114CB4"/>
    <w:rsid w:val="001153B1"/>
    <w:rsid w:val="00122EF2"/>
    <w:rsid w:val="001260B6"/>
    <w:rsid w:val="0013195D"/>
    <w:rsid w:val="00134910"/>
    <w:rsid w:val="0013546C"/>
    <w:rsid w:val="001434BD"/>
    <w:rsid w:val="001447F1"/>
    <w:rsid w:val="001450CB"/>
    <w:rsid w:val="00145CD5"/>
    <w:rsid w:val="00150154"/>
    <w:rsid w:val="00152B4A"/>
    <w:rsid w:val="00153021"/>
    <w:rsid w:val="00154C2C"/>
    <w:rsid w:val="00162576"/>
    <w:rsid w:val="00171A7F"/>
    <w:rsid w:val="00180ECA"/>
    <w:rsid w:val="0018324A"/>
    <w:rsid w:val="00183AE8"/>
    <w:rsid w:val="001956BC"/>
    <w:rsid w:val="0019576C"/>
    <w:rsid w:val="0019594D"/>
    <w:rsid w:val="00196978"/>
    <w:rsid w:val="00196E99"/>
    <w:rsid w:val="001A228C"/>
    <w:rsid w:val="001A498C"/>
    <w:rsid w:val="001B01C8"/>
    <w:rsid w:val="001B136C"/>
    <w:rsid w:val="001B6E75"/>
    <w:rsid w:val="001B703E"/>
    <w:rsid w:val="001C31D3"/>
    <w:rsid w:val="001C483B"/>
    <w:rsid w:val="001C53E8"/>
    <w:rsid w:val="001C677A"/>
    <w:rsid w:val="001C7015"/>
    <w:rsid w:val="001C7043"/>
    <w:rsid w:val="001D0C67"/>
    <w:rsid w:val="001D259C"/>
    <w:rsid w:val="001D2765"/>
    <w:rsid w:val="001D7894"/>
    <w:rsid w:val="001E009C"/>
    <w:rsid w:val="001E7C54"/>
    <w:rsid w:val="001F102F"/>
    <w:rsid w:val="001F243A"/>
    <w:rsid w:val="001F3206"/>
    <w:rsid w:val="001F5FBD"/>
    <w:rsid w:val="0020531B"/>
    <w:rsid w:val="00207166"/>
    <w:rsid w:val="00211673"/>
    <w:rsid w:val="00211E1B"/>
    <w:rsid w:val="00212F1B"/>
    <w:rsid w:val="0021514C"/>
    <w:rsid w:val="00222929"/>
    <w:rsid w:val="00224E87"/>
    <w:rsid w:val="0022572C"/>
    <w:rsid w:val="00226B70"/>
    <w:rsid w:val="00227889"/>
    <w:rsid w:val="00232740"/>
    <w:rsid w:val="00232E15"/>
    <w:rsid w:val="00233BE1"/>
    <w:rsid w:val="002353BE"/>
    <w:rsid w:val="00237BE4"/>
    <w:rsid w:val="002413A4"/>
    <w:rsid w:val="00242EA1"/>
    <w:rsid w:val="00244ADE"/>
    <w:rsid w:val="002518E6"/>
    <w:rsid w:val="0025614D"/>
    <w:rsid w:val="00262D7A"/>
    <w:rsid w:val="00264674"/>
    <w:rsid w:val="00267F64"/>
    <w:rsid w:val="0027616F"/>
    <w:rsid w:val="00276AC3"/>
    <w:rsid w:val="0027749F"/>
    <w:rsid w:val="00285E66"/>
    <w:rsid w:val="002903D8"/>
    <w:rsid w:val="00294BE3"/>
    <w:rsid w:val="00297191"/>
    <w:rsid w:val="0029759C"/>
    <w:rsid w:val="002A0814"/>
    <w:rsid w:val="002A1086"/>
    <w:rsid w:val="002A4BA9"/>
    <w:rsid w:val="002A5814"/>
    <w:rsid w:val="002A7A4D"/>
    <w:rsid w:val="002B735B"/>
    <w:rsid w:val="002C0CE6"/>
    <w:rsid w:val="002C2D70"/>
    <w:rsid w:val="002C564D"/>
    <w:rsid w:val="002C7691"/>
    <w:rsid w:val="002D3088"/>
    <w:rsid w:val="002E4907"/>
    <w:rsid w:val="002E78B5"/>
    <w:rsid w:val="002F4381"/>
    <w:rsid w:val="003002F7"/>
    <w:rsid w:val="00301622"/>
    <w:rsid w:val="003028D6"/>
    <w:rsid w:val="00307285"/>
    <w:rsid w:val="00311D71"/>
    <w:rsid w:val="00315D2E"/>
    <w:rsid w:val="0031787A"/>
    <w:rsid w:val="003202AB"/>
    <w:rsid w:val="00321130"/>
    <w:rsid w:val="0032189F"/>
    <w:rsid w:val="00321C50"/>
    <w:rsid w:val="00335EE1"/>
    <w:rsid w:val="003375FD"/>
    <w:rsid w:val="003377EB"/>
    <w:rsid w:val="00337CD8"/>
    <w:rsid w:val="003401B3"/>
    <w:rsid w:val="003403CB"/>
    <w:rsid w:val="00344343"/>
    <w:rsid w:val="003443CA"/>
    <w:rsid w:val="00346648"/>
    <w:rsid w:val="0034738E"/>
    <w:rsid w:val="0034763A"/>
    <w:rsid w:val="00347CA4"/>
    <w:rsid w:val="003500DB"/>
    <w:rsid w:val="0035120C"/>
    <w:rsid w:val="00351581"/>
    <w:rsid w:val="0035596D"/>
    <w:rsid w:val="00356EC8"/>
    <w:rsid w:val="00361324"/>
    <w:rsid w:val="00361A92"/>
    <w:rsid w:val="00362850"/>
    <w:rsid w:val="00363C43"/>
    <w:rsid w:val="0036480B"/>
    <w:rsid w:val="00370A75"/>
    <w:rsid w:val="00372463"/>
    <w:rsid w:val="00372A8F"/>
    <w:rsid w:val="003772DB"/>
    <w:rsid w:val="00386EB4"/>
    <w:rsid w:val="00391FB2"/>
    <w:rsid w:val="003944DE"/>
    <w:rsid w:val="003A3998"/>
    <w:rsid w:val="003B2F7A"/>
    <w:rsid w:val="003B3BD0"/>
    <w:rsid w:val="003B537E"/>
    <w:rsid w:val="003B66CA"/>
    <w:rsid w:val="003B67E4"/>
    <w:rsid w:val="003B73DE"/>
    <w:rsid w:val="003C278E"/>
    <w:rsid w:val="003C5467"/>
    <w:rsid w:val="003C5C0C"/>
    <w:rsid w:val="003D2D7F"/>
    <w:rsid w:val="003D3176"/>
    <w:rsid w:val="003D6733"/>
    <w:rsid w:val="003E6FFF"/>
    <w:rsid w:val="003F1B7B"/>
    <w:rsid w:val="003F2321"/>
    <w:rsid w:val="003F5F40"/>
    <w:rsid w:val="0040179D"/>
    <w:rsid w:val="004029DA"/>
    <w:rsid w:val="00412721"/>
    <w:rsid w:val="00412FD1"/>
    <w:rsid w:val="00414F3C"/>
    <w:rsid w:val="00416C33"/>
    <w:rsid w:val="00424EFF"/>
    <w:rsid w:val="004264E4"/>
    <w:rsid w:val="00426864"/>
    <w:rsid w:val="0043621D"/>
    <w:rsid w:val="004366BE"/>
    <w:rsid w:val="00440C4C"/>
    <w:rsid w:val="00442B8D"/>
    <w:rsid w:val="00442C4E"/>
    <w:rsid w:val="00443539"/>
    <w:rsid w:val="004439C0"/>
    <w:rsid w:val="00443F4C"/>
    <w:rsid w:val="00446EEB"/>
    <w:rsid w:val="00450AFC"/>
    <w:rsid w:val="004513D5"/>
    <w:rsid w:val="00455D2F"/>
    <w:rsid w:val="004748DF"/>
    <w:rsid w:val="00475C5B"/>
    <w:rsid w:val="00480B66"/>
    <w:rsid w:val="004865AC"/>
    <w:rsid w:val="00491E2F"/>
    <w:rsid w:val="00492C14"/>
    <w:rsid w:val="00496459"/>
    <w:rsid w:val="00497123"/>
    <w:rsid w:val="00497620"/>
    <w:rsid w:val="00497C46"/>
    <w:rsid w:val="004A30C3"/>
    <w:rsid w:val="004A411A"/>
    <w:rsid w:val="004A6E66"/>
    <w:rsid w:val="004B3D99"/>
    <w:rsid w:val="004C19CC"/>
    <w:rsid w:val="004D1E4B"/>
    <w:rsid w:val="004D1F54"/>
    <w:rsid w:val="004D2755"/>
    <w:rsid w:val="004D3047"/>
    <w:rsid w:val="004D4064"/>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22BAD"/>
    <w:rsid w:val="005260E9"/>
    <w:rsid w:val="0053584B"/>
    <w:rsid w:val="00536C76"/>
    <w:rsid w:val="00537873"/>
    <w:rsid w:val="0054281D"/>
    <w:rsid w:val="00542822"/>
    <w:rsid w:val="0054521A"/>
    <w:rsid w:val="00546424"/>
    <w:rsid w:val="00550D9C"/>
    <w:rsid w:val="00551C4C"/>
    <w:rsid w:val="00560964"/>
    <w:rsid w:val="00562BC8"/>
    <w:rsid w:val="005744C6"/>
    <w:rsid w:val="0057517F"/>
    <w:rsid w:val="00583EF0"/>
    <w:rsid w:val="00584624"/>
    <w:rsid w:val="0058553D"/>
    <w:rsid w:val="00586C01"/>
    <w:rsid w:val="005877AC"/>
    <w:rsid w:val="00595078"/>
    <w:rsid w:val="005A2E24"/>
    <w:rsid w:val="005A3622"/>
    <w:rsid w:val="005B0948"/>
    <w:rsid w:val="005B67E8"/>
    <w:rsid w:val="005B742A"/>
    <w:rsid w:val="005C44F3"/>
    <w:rsid w:val="005C468E"/>
    <w:rsid w:val="005C52E7"/>
    <w:rsid w:val="005C5E8D"/>
    <w:rsid w:val="005C79AF"/>
    <w:rsid w:val="005D49DF"/>
    <w:rsid w:val="005E0534"/>
    <w:rsid w:val="005E2B6B"/>
    <w:rsid w:val="005E71BB"/>
    <w:rsid w:val="005F3076"/>
    <w:rsid w:val="005F3D56"/>
    <w:rsid w:val="00603067"/>
    <w:rsid w:val="006053ED"/>
    <w:rsid w:val="006123D1"/>
    <w:rsid w:val="006138AC"/>
    <w:rsid w:val="00616B90"/>
    <w:rsid w:val="006237D1"/>
    <w:rsid w:val="00632E61"/>
    <w:rsid w:val="00633986"/>
    <w:rsid w:val="00635D7F"/>
    <w:rsid w:val="00641E94"/>
    <w:rsid w:val="00643625"/>
    <w:rsid w:val="00647A7C"/>
    <w:rsid w:val="0065041C"/>
    <w:rsid w:val="006515B9"/>
    <w:rsid w:val="00655076"/>
    <w:rsid w:val="00660A81"/>
    <w:rsid w:val="0066280A"/>
    <w:rsid w:val="00663F0C"/>
    <w:rsid w:val="006666E7"/>
    <w:rsid w:val="00672ACF"/>
    <w:rsid w:val="00676582"/>
    <w:rsid w:val="0068787D"/>
    <w:rsid w:val="00694977"/>
    <w:rsid w:val="006952D9"/>
    <w:rsid w:val="006A13EA"/>
    <w:rsid w:val="006A1C99"/>
    <w:rsid w:val="006A57D1"/>
    <w:rsid w:val="006C1C44"/>
    <w:rsid w:val="006C2E40"/>
    <w:rsid w:val="006C4375"/>
    <w:rsid w:val="006C465E"/>
    <w:rsid w:val="006C655A"/>
    <w:rsid w:val="006D3071"/>
    <w:rsid w:val="006D568C"/>
    <w:rsid w:val="006D77DB"/>
    <w:rsid w:val="006D7A71"/>
    <w:rsid w:val="006E0E85"/>
    <w:rsid w:val="006E0FC0"/>
    <w:rsid w:val="006E6624"/>
    <w:rsid w:val="006E6808"/>
    <w:rsid w:val="006E725A"/>
    <w:rsid w:val="006F1C61"/>
    <w:rsid w:val="006F327B"/>
    <w:rsid w:val="0070140D"/>
    <w:rsid w:val="007037ED"/>
    <w:rsid w:val="0070549B"/>
    <w:rsid w:val="007100E6"/>
    <w:rsid w:val="00712E19"/>
    <w:rsid w:val="007136A6"/>
    <w:rsid w:val="007158EB"/>
    <w:rsid w:val="00725436"/>
    <w:rsid w:val="00725768"/>
    <w:rsid w:val="00726100"/>
    <w:rsid w:val="00727A4B"/>
    <w:rsid w:val="0073103B"/>
    <w:rsid w:val="0073245D"/>
    <w:rsid w:val="007352D2"/>
    <w:rsid w:val="0074068D"/>
    <w:rsid w:val="007413EF"/>
    <w:rsid w:val="0074610F"/>
    <w:rsid w:val="007535EE"/>
    <w:rsid w:val="007558FD"/>
    <w:rsid w:val="00760FEA"/>
    <w:rsid w:val="00771DA8"/>
    <w:rsid w:val="00772994"/>
    <w:rsid w:val="00777AC2"/>
    <w:rsid w:val="00784419"/>
    <w:rsid w:val="00785A49"/>
    <w:rsid w:val="007878F0"/>
    <w:rsid w:val="00791EE8"/>
    <w:rsid w:val="007961DE"/>
    <w:rsid w:val="007A1DBC"/>
    <w:rsid w:val="007A594A"/>
    <w:rsid w:val="007C2137"/>
    <w:rsid w:val="007C6E54"/>
    <w:rsid w:val="007D47D6"/>
    <w:rsid w:val="007E1196"/>
    <w:rsid w:val="007E307E"/>
    <w:rsid w:val="007E3621"/>
    <w:rsid w:val="007E599E"/>
    <w:rsid w:val="007F1E71"/>
    <w:rsid w:val="00801D1C"/>
    <w:rsid w:val="00814C02"/>
    <w:rsid w:val="008171B2"/>
    <w:rsid w:val="0081738E"/>
    <w:rsid w:val="00823A80"/>
    <w:rsid w:val="008248EA"/>
    <w:rsid w:val="00825B80"/>
    <w:rsid w:val="00826F6A"/>
    <w:rsid w:val="0083466D"/>
    <w:rsid w:val="00834C1C"/>
    <w:rsid w:val="00835DFE"/>
    <w:rsid w:val="00836332"/>
    <w:rsid w:val="008418A5"/>
    <w:rsid w:val="008425FF"/>
    <w:rsid w:val="00842DFF"/>
    <w:rsid w:val="008441F3"/>
    <w:rsid w:val="008523E6"/>
    <w:rsid w:val="00853BE4"/>
    <w:rsid w:val="008543EB"/>
    <w:rsid w:val="00855254"/>
    <w:rsid w:val="00857DDC"/>
    <w:rsid w:val="00860AA7"/>
    <w:rsid w:val="0086265D"/>
    <w:rsid w:val="00864FD7"/>
    <w:rsid w:val="00870D7F"/>
    <w:rsid w:val="00871FAF"/>
    <w:rsid w:val="00872BB0"/>
    <w:rsid w:val="00872C0F"/>
    <w:rsid w:val="00876287"/>
    <w:rsid w:val="00876D77"/>
    <w:rsid w:val="00877207"/>
    <w:rsid w:val="00884101"/>
    <w:rsid w:val="0088495F"/>
    <w:rsid w:val="00885F55"/>
    <w:rsid w:val="00886058"/>
    <w:rsid w:val="00890F3E"/>
    <w:rsid w:val="00891FF4"/>
    <w:rsid w:val="008946A2"/>
    <w:rsid w:val="008A69B9"/>
    <w:rsid w:val="008B1511"/>
    <w:rsid w:val="008B421B"/>
    <w:rsid w:val="008C03EB"/>
    <w:rsid w:val="008C227D"/>
    <w:rsid w:val="008C286C"/>
    <w:rsid w:val="008C2C8C"/>
    <w:rsid w:val="008D631F"/>
    <w:rsid w:val="008E2255"/>
    <w:rsid w:val="008E29F0"/>
    <w:rsid w:val="008E371A"/>
    <w:rsid w:val="008E7F33"/>
    <w:rsid w:val="008F0AD7"/>
    <w:rsid w:val="008F11FE"/>
    <w:rsid w:val="008F1339"/>
    <w:rsid w:val="008F47E6"/>
    <w:rsid w:val="0090382D"/>
    <w:rsid w:val="009221D3"/>
    <w:rsid w:val="009249E9"/>
    <w:rsid w:val="0093464D"/>
    <w:rsid w:val="00936D66"/>
    <w:rsid w:val="00940A95"/>
    <w:rsid w:val="0094178F"/>
    <w:rsid w:val="009421D5"/>
    <w:rsid w:val="00946299"/>
    <w:rsid w:val="0094734D"/>
    <w:rsid w:val="00952F0C"/>
    <w:rsid w:val="00954710"/>
    <w:rsid w:val="009622AC"/>
    <w:rsid w:val="00962FF4"/>
    <w:rsid w:val="00964F9E"/>
    <w:rsid w:val="00966201"/>
    <w:rsid w:val="00971B33"/>
    <w:rsid w:val="00974CB5"/>
    <w:rsid w:val="00975FC3"/>
    <w:rsid w:val="00977B0C"/>
    <w:rsid w:val="009840C2"/>
    <w:rsid w:val="009908F2"/>
    <w:rsid w:val="00990DDE"/>
    <w:rsid w:val="009960D5"/>
    <w:rsid w:val="009B0FE9"/>
    <w:rsid w:val="009B331F"/>
    <w:rsid w:val="009B38DC"/>
    <w:rsid w:val="009B55DC"/>
    <w:rsid w:val="009B69AE"/>
    <w:rsid w:val="009C3560"/>
    <w:rsid w:val="009C50BC"/>
    <w:rsid w:val="009C52C1"/>
    <w:rsid w:val="009C532A"/>
    <w:rsid w:val="009D3716"/>
    <w:rsid w:val="009D6A99"/>
    <w:rsid w:val="009E638D"/>
    <w:rsid w:val="009F080C"/>
    <w:rsid w:val="009F1FCB"/>
    <w:rsid w:val="009F2DE9"/>
    <w:rsid w:val="009F7104"/>
    <w:rsid w:val="00A00162"/>
    <w:rsid w:val="00A00F89"/>
    <w:rsid w:val="00A01A07"/>
    <w:rsid w:val="00A01B27"/>
    <w:rsid w:val="00A01D6B"/>
    <w:rsid w:val="00A10116"/>
    <w:rsid w:val="00A1350A"/>
    <w:rsid w:val="00A22328"/>
    <w:rsid w:val="00A22B69"/>
    <w:rsid w:val="00A27644"/>
    <w:rsid w:val="00A303CA"/>
    <w:rsid w:val="00A32049"/>
    <w:rsid w:val="00A33123"/>
    <w:rsid w:val="00A3610B"/>
    <w:rsid w:val="00A41C89"/>
    <w:rsid w:val="00A44B7D"/>
    <w:rsid w:val="00A5115B"/>
    <w:rsid w:val="00A54F6E"/>
    <w:rsid w:val="00A554A4"/>
    <w:rsid w:val="00A558DB"/>
    <w:rsid w:val="00A55907"/>
    <w:rsid w:val="00A55E8E"/>
    <w:rsid w:val="00A5686D"/>
    <w:rsid w:val="00A56E8E"/>
    <w:rsid w:val="00A571C0"/>
    <w:rsid w:val="00A605F5"/>
    <w:rsid w:val="00A61DF5"/>
    <w:rsid w:val="00A64C7F"/>
    <w:rsid w:val="00A64F64"/>
    <w:rsid w:val="00A6670E"/>
    <w:rsid w:val="00A73D87"/>
    <w:rsid w:val="00A74EE2"/>
    <w:rsid w:val="00A75F76"/>
    <w:rsid w:val="00A77258"/>
    <w:rsid w:val="00A77CE2"/>
    <w:rsid w:val="00A813D0"/>
    <w:rsid w:val="00A82E52"/>
    <w:rsid w:val="00A82F7D"/>
    <w:rsid w:val="00A84150"/>
    <w:rsid w:val="00A8547E"/>
    <w:rsid w:val="00A908AD"/>
    <w:rsid w:val="00A921FF"/>
    <w:rsid w:val="00A94AFC"/>
    <w:rsid w:val="00A966BE"/>
    <w:rsid w:val="00A97884"/>
    <w:rsid w:val="00AA3A75"/>
    <w:rsid w:val="00AA6609"/>
    <w:rsid w:val="00AB2220"/>
    <w:rsid w:val="00AB495B"/>
    <w:rsid w:val="00AD7C0D"/>
    <w:rsid w:val="00AE6DEA"/>
    <w:rsid w:val="00AF2A0A"/>
    <w:rsid w:val="00B03DFA"/>
    <w:rsid w:val="00B06568"/>
    <w:rsid w:val="00B07BA7"/>
    <w:rsid w:val="00B07D70"/>
    <w:rsid w:val="00B1181A"/>
    <w:rsid w:val="00B15685"/>
    <w:rsid w:val="00B17DC8"/>
    <w:rsid w:val="00B2080B"/>
    <w:rsid w:val="00B20AD5"/>
    <w:rsid w:val="00B269D6"/>
    <w:rsid w:val="00B30B7E"/>
    <w:rsid w:val="00B319F7"/>
    <w:rsid w:val="00B33B78"/>
    <w:rsid w:val="00B34776"/>
    <w:rsid w:val="00B4042E"/>
    <w:rsid w:val="00B40862"/>
    <w:rsid w:val="00B4275F"/>
    <w:rsid w:val="00B54844"/>
    <w:rsid w:val="00B5583F"/>
    <w:rsid w:val="00B56BEF"/>
    <w:rsid w:val="00B61AB0"/>
    <w:rsid w:val="00B67CA3"/>
    <w:rsid w:val="00B72D8C"/>
    <w:rsid w:val="00B762BA"/>
    <w:rsid w:val="00B82A7E"/>
    <w:rsid w:val="00B90CF6"/>
    <w:rsid w:val="00B924DE"/>
    <w:rsid w:val="00B93494"/>
    <w:rsid w:val="00BA0505"/>
    <w:rsid w:val="00BA4A61"/>
    <w:rsid w:val="00BA7801"/>
    <w:rsid w:val="00BB04D3"/>
    <w:rsid w:val="00BC5E4A"/>
    <w:rsid w:val="00BC6E21"/>
    <w:rsid w:val="00BD2637"/>
    <w:rsid w:val="00BD328C"/>
    <w:rsid w:val="00BE35EA"/>
    <w:rsid w:val="00BE607C"/>
    <w:rsid w:val="00BE65C2"/>
    <w:rsid w:val="00BE6A4A"/>
    <w:rsid w:val="00BE7B39"/>
    <w:rsid w:val="00BF034C"/>
    <w:rsid w:val="00BF3E00"/>
    <w:rsid w:val="00BF6EBC"/>
    <w:rsid w:val="00BF79EE"/>
    <w:rsid w:val="00C018D7"/>
    <w:rsid w:val="00C025C3"/>
    <w:rsid w:val="00C03965"/>
    <w:rsid w:val="00C113C2"/>
    <w:rsid w:val="00C16E27"/>
    <w:rsid w:val="00C17B12"/>
    <w:rsid w:val="00C206B6"/>
    <w:rsid w:val="00C2282F"/>
    <w:rsid w:val="00C3299C"/>
    <w:rsid w:val="00C35108"/>
    <w:rsid w:val="00C42B66"/>
    <w:rsid w:val="00C458C6"/>
    <w:rsid w:val="00C45AB0"/>
    <w:rsid w:val="00C4725B"/>
    <w:rsid w:val="00C51D37"/>
    <w:rsid w:val="00C54F0F"/>
    <w:rsid w:val="00C56F79"/>
    <w:rsid w:val="00C627DB"/>
    <w:rsid w:val="00C635FD"/>
    <w:rsid w:val="00C65979"/>
    <w:rsid w:val="00C6778B"/>
    <w:rsid w:val="00C70670"/>
    <w:rsid w:val="00C76D24"/>
    <w:rsid w:val="00C8689E"/>
    <w:rsid w:val="00C93FCF"/>
    <w:rsid w:val="00C9654B"/>
    <w:rsid w:val="00CA0227"/>
    <w:rsid w:val="00CA06BB"/>
    <w:rsid w:val="00CA0D8B"/>
    <w:rsid w:val="00CA7A7D"/>
    <w:rsid w:val="00CB6B12"/>
    <w:rsid w:val="00CC318E"/>
    <w:rsid w:val="00CC7D7D"/>
    <w:rsid w:val="00CD2C68"/>
    <w:rsid w:val="00CE2054"/>
    <w:rsid w:val="00CE4A50"/>
    <w:rsid w:val="00CF263D"/>
    <w:rsid w:val="00CF3CC5"/>
    <w:rsid w:val="00D00384"/>
    <w:rsid w:val="00D01D7F"/>
    <w:rsid w:val="00D03F24"/>
    <w:rsid w:val="00D04F34"/>
    <w:rsid w:val="00D04FFB"/>
    <w:rsid w:val="00D13283"/>
    <w:rsid w:val="00D133D1"/>
    <w:rsid w:val="00D170B6"/>
    <w:rsid w:val="00D17F00"/>
    <w:rsid w:val="00D2167F"/>
    <w:rsid w:val="00D217ED"/>
    <w:rsid w:val="00D23B50"/>
    <w:rsid w:val="00D2506C"/>
    <w:rsid w:val="00D253F9"/>
    <w:rsid w:val="00D25971"/>
    <w:rsid w:val="00D30668"/>
    <w:rsid w:val="00D31549"/>
    <w:rsid w:val="00D422A9"/>
    <w:rsid w:val="00D507E9"/>
    <w:rsid w:val="00D50CF8"/>
    <w:rsid w:val="00D53B95"/>
    <w:rsid w:val="00D543EA"/>
    <w:rsid w:val="00D55191"/>
    <w:rsid w:val="00D555DA"/>
    <w:rsid w:val="00D67DA8"/>
    <w:rsid w:val="00D75F71"/>
    <w:rsid w:val="00D770A8"/>
    <w:rsid w:val="00D8347D"/>
    <w:rsid w:val="00D850BF"/>
    <w:rsid w:val="00D94F16"/>
    <w:rsid w:val="00D9637B"/>
    <w:rsid w:val="00DA0E95"/>
    <w:rsid w:val="00DA4A06"/>
    <w:rsid w:val="00DA5B0C"/>
    <w:rsid w:val="00DB2CB8"/>
    <w:rsid w:val="00DB6FD5"/>
    <w:rsid w:val="00DB78F0"/>
    <w:rsid w:val="00DB7987"/>
    <w:rsid w:val="00DB7B90"/>
    <w:rsid w:val="00DC0243"/>
    <w:rsid w:val="00DC1B3F"/>
    <w:rsid w:val="00DC2CF1"/>
    <w:rsid w:val="00DC5879"/>
    <w:rsid w:val="00DD3BB4"/>
    <w:rsid w:val="00DD6ACE"/>
    <w:rsid w:val="00DD7540"/>
    <w:rsid w:val="00DE4458"/>
    <w:rsid w:val="00DE687E"/>
    <w:rsid w:val="00DE6BEC"/>
    <w:rsid w:val="00DF3498"/>
    <w:rsid w:val="00DF4DA1"/>
    <w:rsid w:val="00DF618E"/>
    <w:rsid w:val="00DF619A"/>
    <w:rsid w:val="00DF6E2F"/>
    <w:rsid w:val="00E045BB"/>
    <w:rsid w:val="00E11D5D"/>
    <w:rsid w:val="00E16876"/>
    <w:rsid w:val="00E425DD"/>
    <w:rsid w:val="00E46C6B"/>
    <w:rsid w:val="00E474BC"/>
    <w:rsid w:val="00E505EF"/>
    <w:rsid w:val="00E51D10"/>
    <w:rsid w:val="00E53F9D"/>
    <w:rsid w:val="00E558B7"/>
    <w:rsid w:val="00E563E2"/>
    <w:rsid w:val="00E60EF0"/>
    <w:rsid w:val="00E63D50"/>
    <w:rsid w:val="00E666A0"/>
    <w:rsid w:val="00E70DCA"/>
    <w:rsid w:val="00E73465"/>
    <w:rsid w:val="00E7551D"/>
    <w:rsid w:val="00E80950"/>
    <w:rsid w:val="00E81E30"/>
    <w:rsid w:val="00E86C54"/>
    <w:rsid w:val="00E8749B"/>
    <w:rsid w:val="00E87C47"/>
    <w:rsid w:val="00E9100B"/>
    <w:rsid w:val="00E91466"/>
    <w:rsid w:val="00E9383A"/>
    <w:rsid w:val="00E96085"/>
    <w:rsid w:val="00E9762E"/>
    <w:rsid w:val="00EA599E"/>
    <w:rsid w:val="00EB46A0"/>
    <w:rsid w:val="00EB4D81"/>
    <w:rsid w:val="00EB7918"/>
    <w:rsid w:val="00ED1A5A"/>
    <w:rsid w:val="00ED1CA4"/>
    <w:rsid w:val="00ED432A"/>
    <w:rsid w:val="00EF3762"/>
    <w:rsid w:val="00EF3765"/>
    <w:rsid w:val="00EF711D"/>
    <w:rsid w:val="00EF7C23"/>
    <w:rsid w:val="00F04B1C"/>
    <w:rsid w:val="00F060F5"/>
    <w:rsid w:val="00F157B0"/>
    <w:rsid w:val="00F17873"/>
    <w:rsid w:val="00F22131"/>
    <w:rsid w:val="00F24630"/>
    <w:rsid w:val="00F3074C"/>
    <w:rsid w:val="00F32319"/>
    <w:rsid w:val="00F3691B"/>
    <w:rsid w:val="00F409AA"/>
    <w:rsid w:val="00F42C61"/>
    <w:rsid w:val="00F4335C"/>
    <w:rsid w:val="00F43666"/>
    <w:rsid w:val="00F445FA"/>
    <w:rsid w:val="00F46628"/>
    <w:rsid w:val="00F52F7F"/>
    <w:rsid w:val="00F6122B"/>
    <w:rsid w:val="00F61C85"/>
    <w:rsid w:val="00F72A98"/>
    <w:rsid w:val="00F748E7"/>
    <w:rsid w:val="00F76705"/>
    <w:rsid w:val="00F76BD3"/>
    <w:rsid w:val="00F8028F"/>
    <w:rsid w:val="00F80C9B"/>
    <w:rsid w:val="00F86CCE"/>
    <w:rsid w:val="00F92261"/>
    <w:rsid w:val="00F95EA0"/>
    <w:rsid w:val="00FA1A5F"/>
    <w:rsid w:val="00FA418A"/>
    <w:rsid w:val="00FA550F"/>
    <w:rsid w:val="00FA6484"/>
    <w:rsid w:val="00FA7CFD"/>
    <w:rsid w:val="00FB6674"/>
    <w:rsid w:val="00FC302F"/>
    <w:rsid w:val="00FC357B"/>
    <w:rsid w:val="00FC5585"/>
    <w:rsid w:val="00FD09B8"/>
    <w:rsid w:val="00FD1FF8"/>
    <w:rsid w:val="00FD3C1C"/>
    <w:rsid w:val="00FD4CA0"/>
    <w:rsid w:val="00FD6031"/>
    <w:rsid w:val="00FD7B7F"/>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9F892A3B-8AEC-4909-89F2-1D514E0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3998"/>
    <w:rPr>
      <w:b/>
      <w:bCs/>
    </w:rPr>
  </w:style>
  <w:style w:type="paragraph" w:customStyle="1" w:styleId="paragraph">
    <w:name w:val="paragraph"/>
    <w:basedOn w:val="Normal"/>
    <w:rsid w:val="00E5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E5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C38D-0CC2-47ED-8B7E-2CE6C78E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Prabhu Chinnasamy</cp:lastModifiedBy>
  <cp:revision>4</cp:revision>
  <cp:lastPrinted>2019-02-15T12:33:00Z</cp:lastPrinted>
  <dcterms:created xsi:type="dcterms:W3CDTF">2019-10-30T03:26:00Z</dcterms:created>
  <dcterms:modified xsi:type="dcterms:W3CDTF">2019-10-30T03:45:00Z</dcterms:modified>
</cp:coreProperties>
</file>